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06D9D" w14:textId="2C8E1312" w:rsidR="00981B2E" w:rsidRDefault="006B2F06">
      <w:r>
        <w:rPr>
          <w:noProof/>
          <w:lang w:eastAsia="en-AU"/>
        </w:rPr>
        <mc:AlternateContent>
          <mc:Choice Requires="wps">
            <w:drawing>
              <wp:anchor distT="0" distB="0" distL="114300" distR="114300" simplePos="0" relativeHeight="251676672" behindDoc="0" locked="0" layoutInCell="1" allowOverlap="1" wp14:anchorId="2C15E387" wp14:editId="15E27ACF">
                <wp:simplePos x="0" y="0"/>
                <wp:positionH relativeFrom="column">
                  <wp:posOffset>1482725</wp:posOffset>
                </wp:positionH>
                <wp:positionV relativeFrom="paragraph">
                  <wp:posOffset>-320040</wp:posOffset>
                </wp:positionV>
                <wp:extent cx="5130800" cy="902335"/>
                <wp:effectExtent l="2540" t="3810" r="635" b="0"/>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58050" w14:textId="77777777" w:rsidR="00F4432D" w:rsidRPr="00BF4F86" w:rsidRDefault="00F4432D" w:rsidP="00981B2E">
                            <w:pPr>
                              <w:spacing w:after="0" w:line="240" w:lineRule="auto"/>
                              <w:jc w:val="right"/>
                              <w:rPr>
                                <w:b/>
                                <w:color w:val="FFFFFF" w:themeColor="text2"/>
                                <w:sz w:val="56"/>
                              </w:rPr>
                            </w:pPr>
                            <w:r w:rsidRPr="00BF4F86">
                              <w:rPr>
                                <w:b/>
                                <w:color w:val="FFFFFF" w:themeColor="text2"/>
                                <w:sz w:val="56"/>
                              </w:rPr>
                              <w:t>WATER SECURITY OUTLOOK</w:t>
                            </w:r>
                          </w:p>
                          <w:p w14:paraId="24886A16" w14:textId="7045B835" w:rsidR="00F4432D" w:rsidRPr="00BF4F86" w:rsidRDefault="00ED0726" w:rsidP="00981B2E">
                            <w:pPr>
                              <w:jc w:val="right"/>
                              <w:rPr>
                                <w:b/>
                                <w:color w:val="FFFFFF" w:themeColor="text2"/>
                                <w:sz w:val="28"/>
                              </w:rPr>
                            </w:pPr>
                            <w:r>
                              <w:rPr>
                                <w:b/>
                                <w:color w:val="FFFFFF" w:themeColor="text2"/>
                                <w:sz w:val="28"/>
                              </w:rPr>
                              <w:t xml:space="preserve">NOVEMBER </w:t>
                            </w:r>
                            <w:r w:rsidR="00A066AD">
                              <w:rPr>
                                <w:b/>
                                <w:color w:val="FFFFFF" w:themeColor="text2"/>
                                <w:sz w:val="28"/>
                              </w:rPr>
                              <w:t>20</w:t>
                            </w:r>
                            <w:r w:rsidR="0080589B">
                              <w:rPr>
                                <w:b/>
                                <w:color w:val="FFFFFF" w:themeColor="text2"/>
                                <w:sz w:val="28"/>
                              </w:rPr>
                              <w:t>2</w:t>
                            </w:r>
                            <w:r w:rsidR="00EE07CB">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2C15E387" id="_x0000_t202" coordsize="21600,21600" o:spt="202" path="m,l,21600r21600,l21600,xe">
                <v:stroke joinstyle="miter"/>
                <v:path gradientshapeok="t" o:connecttype="rect"/>
              </v:shapetype>
              <v:shape id="Text Box 12" o:spid="_x0000_s1026" type="#_x0000_t202" style="position:absolute;margin-left:116.75pt;margin-top:-25.2pt;width:404pt;height:71.0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" filled="f" stroked="f">
                <v:textbox style="mso-fit-shape-to-text:t">
                  <w:txbxContent>
                    <w:p w14:paraId="49358050" w14:textId="77777777" w:rsidR="00F4432D" w:rsidRPr="00BF4F86" w:rsidRDefault="00F4432D" w:rsidP="00981B2E">
                      <w:pPr>
                        <w:spacing w:after="0" w:line="240" w:lineRule="auto"/>
                        <w:jc w:val="right"/>
                        <w:rPr>
                          <w:b/>
                          <w:color w:val="FFFFFF" w:themeColor="text2"/>
                          <w:sz w:val="56"/>
                        </w:rPr>
                      </w:pPr>
                      <w:r w:rsidRPr="00BF4F86">
                        <w:rPr>
                          <w:b/>
                          <w:color w:val="FFFFFF" w:themeColor="text2"/>
                          <w:sz w:val="56"/>
                        </w:rPr>
                        <w:t>WATER SECURITY OUTLOOK</w:t>
                      </w:r>
                    </w:p>
                    <w:p w14:paraId="24886A16" w14:textId="7045B835" w:rsidR="00F4432D" w:rsidRPr="00BF4F86" w:rsidRDefault="00ED0726" w:rsidP="00981B2E">
                      <w:pPr>
                        <w:jc w:val="right"/>
                        <w:rPr>
                          <w:b/>
                          <w:color w:val="FFFFFF" w:themeColor="text2"/>
                          <w:sz w:val="28"/>
                        </w:rPr>
                      </w:pPr>
                      <w:r>
                        <w:rPr>
                          <w:b/>
                          <w:color w:val="FFFFFF" w:themeColor="text2"/>
                          <w:sz w:val="28"/>
                        </w:rPr>
                        <w:t xml:space="preserve">NOVEMBER </w:t>
                      </w:r>
                      <w:r w:rsidR="00A066AD">
                        <w:rPr>
                          <w:b/>
                          <w:color w:val="FFFFFF" w:themeColor="text2"/>
                          <w:sz w:val="28"/>
                        </w:rPr>
                        <w:t>20</w:t>
                      </w:r>
                      <w:r w:rsidR="0080589B">
                        <w:rPr>
                          <w:b/>
                          <w:color w:val="FFFFFF" w:themeColor="text2"/>
                          <w:sz w:val="28"/>
                        </w:rPr>
                        <w:t>2</w:t>
                      </w:r>
                      <w:r w:rsidR="00EE07CB">
                        <w:rPr>
                          <w:b/>
                          <w:color w:val="FFFFFF" w:themeColor="text2"/>
                          <w:sz w:val="28"/>
                        </w:rPr>
                        <w:t>5</w:t>
                      </w:r>
                    </w:p>
                  </w:txbxContent>
                </v:textbox>
              </v:shape>
            </w:pict>
          </mc:Fallback>
        </mc:AlternateContent>
      </w:r>
    </w:p>
    <w:p w14:paraId="0199EAE5" w14:textId="7A7E968D" w:rsidR="00981B2E" w:rsidRDefault="00CD527D">
      <w:r>
        <w:rPr>
          <w:noProof/>
          <w:lang w:eastAsia="en-AU"/>
        </w:rPr>
        <mc:AlternateContent>
          <mc:Choice Requires="wps">
            <w:drawing>
              <wp:anchor distT="0" distB="0" distL="114300" distR="114300" simplePos="0" relativeHeight="251686912" behindDoc="0" locked="0" layoutInCell="1" allowOverlap="1" wp14:anchorId="227B645B" wp14:editId="2BBFC0C8">
                <wp:simplePos x="0" y="0"/>
                <wp:positionH relativeFrom="column">
                  <wp:posOffset>-433070</wp:posOffset>
                </wp:positionH>
                <wp:positionV relativeFrom="paragraph">
                  <wp:posOffset>7563816</wp:posOffset>
                </wp:positionV>
                <wp:extent cx="1641475" cy="1257300"/>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C1874" w14:textId="77777777" w:rsidR="00F4432D" w:rsidRPr="00CC741A" w:rsidRDefault="00F4432D">
                            <w:pPr>
                              <w:rPr>
                                <w:color w:val="FFFFFF" w:themeColor="text2"/>
                              </w:rPr>
                            </w:pPr>
                            <w:r w:rsidRPr="00CC741A">
                              <w:rPr>
                                <w:color w:val="FFFFFF" w:themeColor="text2"/>
                              </w:rPr>
                              <w:t>South Gippsland Water</w:t>
                            </w:r>
                          </w:p>
                          <w:p w14:paraId="0902FE66" w14:textId="77777777" w:rsidR="00F4432D" w:rsidRPr="00CC741A" w:rsidRDefault="00F4432D">
                            <w:pPr>
                              <w:rPr>
                                <w:color w:val="FFFFFF" w:themeColor="text2"/>
                                <w:sz w:val="24"/>
                              </w:rPr>
                            </w:pPr>
                            <w:r w:rsidRPr="00CC741A">
                              <w:rPr>
                                <w:color w:val="FFFFFF" w:themeColor="text2"/>
                                <w:sz w:val="24"/>
                              </w:rPr>
                              <w:t>1300 851 636</w:t>
                            </w:r>
                          </w:p>
                          <w:p w14:paraId="52E643E1" w14:textId="77777777" w:rsidR="00F4432D" w:rsidRPr="00180C8E" w:rsidRDefault="00F4432D">
                            <w:pPr>
                              <w:rPr>
                                <w:color w:val="FFFFFF" w:themeColor="text2"/>
                              </w:rPr>
                            </w:pPr>
                            <w:r w:rsidRPr="00CC741A">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227B645B" id="Text Box 20" o:spid="_x0000_s1027" type="#_x0000_t202" style="position:absolute;margin-left:-34.1pt;margin-top:595.6pt;width:129.25pt;height: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" filled="f" stroked="f">
                <v:textbox>
                  <w:txbxContent>
                    <w:p w14:paraId="56BC1874" w14:textId="77777777" w:rsidR="00F4432D" w:rsidRPr="00CC741A" w:rsidRDefault="00F4432D">
                      <w:pPr>
                        <w:rPr>
                          <w:color w:val="FFFFFF" w:themeColor="text2"/>
                        </w:rPr>
                      </w:pPr>
                      <w:r w:rsidRPr="00CC741A">
                        <w:rPr>
                          <w:color w:val="FFFFFF" w:themeColor="text2"/>
                        </w:rPr>
                        <w:t>South Gippsland Water</w:t>
                      </w:r>
                    </w:p>
                    <w:p w14:paraId="0902FE66" w14:textId="77777777" w:rsidR="00F4432D" w:rsidRPr="00CC741A" w:rsidRDefault="00F4432D">
                      <w:pPr>
                        <w:rPr>
                          <w:color w:val="FFFFFF" w:themeColor="text2"/>
                          <w:sz w:val="24"/>
                        </w:rPr>
                      </w:pPr>
                      <w:r w:rsidRPr="00CC741A">
                        <w:rPr>
                          <w:color w:val="FFFFFF" w:themeColor="text2"/>
                          <w:sz w:val="24"/>
                        </w:rPr>
                        <w:t>1300 851 636</w:t>
                      </w:r>
                    </w:p>
                    <w:p w14:paraId="52E643E1" w14:textId="77777777" w:rsidR="00F4432D" w:rsidRPr="00180C8E" w:rsidRDefault="00F4432D">
                      <w:pPr>
                        <w:rPr>
                          <w:color w:val="FFFFFF" w:themeColor="text2"/>
                        </w:rPr>
                      </w:pPr>
                      <w:r w:rsidRPr="00CC741A">
                        <w:rPr>
                          <w:color w:val="FFFFFF" w:themeColor="text2"/>
                        </w:rPr>
                        <w:t>www.sgwater.com.au</w:t>
                      </w:r>
                    </w:p>
                  </w:txbxContent>
                </v:textbox>
              </v:shape>
            </w:pict>
          </mc:Fallback>
        </mc:AlternateContent>
      </w:r>
      <w:r w:rsidR="0015687A">
        <w:rPr>
          <w:noProof/>
          <w:lang w:eastAsia="en-AU"/>
        </w:rPr>
        <mc:AlternateContent>
          <mc:Choice Requires="wps">
            <w:drawing>
              <wp:anchor distT="0" distB="0" distL="114300" distR="114300" simplePos="0" relativeHeight="251679744" behindDoc="0" locked="0" layoutInCell="1" allowOverlap="1" wp14:anchorId="3F2A29F4" wp14:editId="65629B3A">
                <wp:simplePos x="0" y="0"/>
                <wp:positionH relativeFrom="column">
                  <wp:posOffset>-417940</wp:posOffset>
                </wp:positionH>
                <wp:positionV relativeFrom="paragraph">
                  <wp:posOffset>1731700</wp:posOffset>
                </wp:positionV>
                <wp:extent cx="1543050" cy="5812404"/>
                <wp:effectExtent l="0" t="0" r="0" b="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812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F5BB8" w14:textId="77777777" w:rsidR="00F4432D" w:rsidRPr="00CC741A" w:rsidRDefault="00F4432D" w:rsidP="00981B2E">
                            <w:pPr>
                              <w:rPr>
                                <w:color w:val="FFFFFF" w:themeColor="text2"/>
                              </w:rPr>
                            </w:pPr>
                            <w:r w:rsidRPr="00CC741A">
                              <w:rPr>
                                <w:color w:val="FFFFFF" w:themeColor="text2"/>
                              </w:rPr>
                              <w:t>Lance Creek Water Supply System supplies water to the townships of:</w:t>
                            </w:r>
                          </w:p>
                          <w:p w14:paraId="5C9E79BC" w14:textId="77777777" w:rsidR="00F4432D" w:rsidRPr="00CC741A" w:rsidRDefault="00F4432D" w:rsidP="00981B2E">
                            <w:pPr>
                              <w:pStyle w:val="ListParagraph"/>
                              <w:numPr>
                                <w:ilvl w:val="0"/>
                                <w:numId w:val="1"/>
                              </w:numPr>
                              <w:ind w:left="426" w:hanging="284"/>
                              <w:rPr>
                                <w:color w:val="FFFFFF" w:themeColor="text2"/>
                              </w:rPr>
                            </w:pPr>
                            <w:r w:rsidRPr="00CC741A">
                              <w:rPr>
                                <w:color w:val="FFFFFF" w:themeColor="text2"/>
                              </w:rPr>
                              <w:t>Wonthaggi</w:t>
                            </w:r>
                          </w:p>
                          <w:p w14:paraId="46B0FD9C" w14:textId="77777777" w:rsidR="00F4432D" w:rsidRPr="00CC741A" w:rsidRDefault="00F4432D" w:rsidP="00981B2E">
                            <w:pPr>
                              <w:pStyle w:val="ListParagraph"/>
                              <w:numPr>
                                <w:ilvl w:val="0"/>
                                <w:numId w:val="1"/>
                              </w:numPr>
                              <w:ind w:left="426" w:hanging="284"/>
                              <w:rPr>
                                <w:color w:val="FFFFFF" w:themeColor="text2"/>
                              </w:rPr>
                            </w:pPr>
                            <w:r w:rsidRPr="00CC741A">
                              <w:rPr>
                                <w:color w:val="FFFFFF" w:themeColor="text2"/>
                              </w:rPr>
                              <w:t>Cape Paterson</w:t>
                            </w:r>
                          </w:p>
                          <w:p w14:paraId="0EFE1B1F" w14:textId="23012EBA" w:rsidR="00F4432D" w:rsidRDefault="00F4432D" w:rsidP="00981B2E">
                            <w:pPr>
                              <w:pStyle w:val="ListParagraph"/>
                              <w:numPr>
                                <w:ilvl w:val="0"/>
                                <w:numId w:val="1"/>
                              </w:numPr>
                              <w:ind w:left="426" w:hanging="284"/>
                              <w:rPr>
                                <w:color w:val="FFFFFF" w:themeColor="text2"/>
                              </w:rPr>
                            </w:pPr>
                            <w:r w:rsidRPr="00CC741A">
                              <w:rPr>
                                <w:color w:val="FFFFFF" w:themeColor="text2"/>
                              </w:rPr>
                              <w:t>Inverloch</w:t>
                            </w:r>
                          </w:p>
                          <w:p w14:paraId="7F6A5003" w14:textId="1B641D25" w:rsidR="0097651D" w:rsidRDefault="0097651D" w:rsidP="00981B2E">
                            <w:pPr>
                              <w:pStyle w:val="ListParagraph"/>
                              <w:numPr>
                                <w:ilvl w:val="0"/>
                                <w:numId w:val="1"/>
                              </w:numPr>
                              <w:ind w:left="426" w:hanging="284"/>
                              <w:rPr>
                                <w:color w:val="FFFFFF" w:themeColor="text2"/>
                              </w:rPr>
                            </w:pPr>
                            <w:r>
                              <w:rPr>
                                <w:color w:val="FFFFFF" w:themeColor="text2"/>
                              </w:rPr>
                              <w:t>Korumburra</w:t>
                            </w:r>
                          </w:p>
                          <w:p w14:paraId="6ABECF08" w14:textId="0D3840C3" w:rsidR="0097651D" w:rsidRDefault="0097651D" w:rsidP="00981B2E">
                            <w:pPr>
                              <w:pStyle w:val="ListParagraph"/>
                              <w:numPr>
                                <w:ilvl w:val="0"/>
                                <w:numId w:val="1"/>
                              </w:numPr>
                              <w:ind w:left="426" w:hanging="284"/>
                              <w:rPr>
                                <w:color w:val="FFFFFF" w:themeColor="text2"/>
                              </w:rPr>
                            </w:pPr>
                            <w:r>
                              <w:rPr>
                                <w:color w:val="FFFFFF" w:themeColor="text2"/>
                              </w:rPr>
                              <w:t>Poowong</w:t>
                            </w:r>
                          </w:p>
                          <w:p w14:paraId="42193D06" w14:textId="4C57C047" w:rsidR="0097651D" w:rsidRDefault="0097651D" w:rsidP="00981B2E">
                            <w:pPr>
                              <w:pStyle w:val="ListParagraph"/>
                              <w:numPr>
                                <w:ilvl w:val="0"/>
                                <w:numId w:val="1"/>
                              </w:numPr>
                              <w:ind w:left="426" w:hanging="284"/>
                              <w:rPr>
                                <w:color w:val="FFFFFF" w:themeColor="text2"/>
                              </w:rPr>
                            </w:pPr>
                            <w:r>
                              <w:rPr>
                                <w:color w:val="FFFFFF" w:themeColor="text2"/>
                              </w:rPr>
                              <w:t>Loch</w:t>
                            </w:r>
                          </w:p>
                          <w:p w14:paraId="5D784E57" w14:textId="4A20441E" w:rsidR="0097651D" w:rsidRPr="00CC741A" w:rsidRDefault="0097651D" w:rsidP="00981B2E">
                            <w:pPr>
                              <w:pStyle w:val="ListParagraph"/>
                              <w:numPr>
                                <w:ilvl w:val="0"/>
                                <w:numId w:val="1"/>
                              </w:numPr>
                              <w:ind w:left="426" w:hanging="284"/>
                              <w:rPr>
                                <w:color w:val="FFFFFF" w:themeColor="text2"/>
                              </w:rPr>
                            </w:pPr>
                            <w:r>
                              <w:rPr>
                                <w:color w:val="FFFFFF" w:themeColor="text2"/>
                              </w:rPr>
                              <w:t>Nyora</w:t>
                            </w:r>
                          </w:p>
                          <w:p w14:paraId="456338BF" w14:textId="77777777" w:rsidR="00F4432D" w:rsidRPr="00CC741A" w:rsidRDefault="00F4432D" w:rsidP="00981B2E">
                            <w:pPr>
                              <w:rPr>
                                <w:color w:val="FFFFFF" w:themeColor="text2"/>
                              </w:rPr>
                            </w:pPr>
                            <w:r w:rsidRPr="00CC741A">
                              <w:rPr>
                                <w:color w:val="FFFFFF" w:themeColor="text2"/>
                              </w:rPr>
                              <w:t>The Lance Creek Supply System includes the following water sources:</w:t>
                            </w:r>
                          </w:p>
                          <w:p w14:paraId="0A84D1FB" w14:textId="1742FB8A" w:rsidR="00F4432D" w:rsidRPr="00CC741A" w:rsidRDefault="00F4432D" w:rsidP="00981B2E">
                            <w:pPr>
                              <w:pStyle w:val="ListParagraph"/>
                              <w:numPr>
                                <w:ilvl w:val="0"/>
                                <w:numId w:val="2"/>
                              </w:numPr>
                              <w:ind w:left="426" w:hanging="284"/>
                              <w:rPr>
                                <w:color w:val="FFFFFF" w:themeColor="text2"/>
                              </w:rPr>
                            </w:pPr>
                            <w:r w:rsidRPr="00CC741A">
                              <w:rPr>
                                <w:color w:val="FFFFFF" w:themeColor="text2"/>
                              </w:rPr>
                              <w:t>Lance Creek Reservoir: 4</w:t>
                            </w:r>
                            <w:r w:rsidR="006B27A5">
                              <w:rPr>
                                <w:color w:val="FFFFFF" w:themeColor="text2"/>
                              </w:rPr>
                              <w:t>,</w:t>
                            </w:r>
                            <w:r w:rsidRPr="00CC741A">
                              <w:rPr>
                                <w:color w:val="FFFFFF" w:themeColor="text2"/>
                              </w:rPr>
                              <w:t>200ML capacity</w:t>
                            </w:r>
                          </w:p>
                          <w:p w14:paraId="24782E73" w14:textId="049F74A7" w:rsidR="00F4432D" w:rsidRPr="00665A9E" w:rsidRDefault="0015687A" w:rsidP="00981B2E">
                            <w:pPr>
                              <w:pStyle w:val="ListParagraph"/>
                              <w:numPr>
                                <w:ilvl w:val="0"/>
                                <w:numId w:val="2"/>
                              </w:numPr>
                              <w:ind w:left="426" w:hanging="284"/>
                              <w:rPr>
                                <w:color w:val="FFFFFF" w:themeColor="text2"/>
                              </w:rPr>
                            </w:pPr>
                            <w:r w:rsidRPr="00665A9E">
                              <w:rPr>
                                <w:color w:val="FFFFFF" w:themeColor="text2"/>
                              </w:rPr>
                              <w:t>Greater Yarra System – Thomson River Pool</w:t>
                            </w:r>
                            <w:r w:rsidR="0097651D" w:rsidRPr="00665A9E">
                              <w:rPr>
                                <w:color w:val="FFFFFF" w:themeColor="text2"/>
                              </w:rPr>
                              <w:t>: 1</w:t>
                            </w:r>
                            <w:r w:rsidR="005355A1" w:rsidRPr="00665A9E">
                              <w:rPr>
                                <w:color w:val="FFFFFF" w:themeColor="text2"/>
                              </w:rPr>
                              <w:t>,000</w:t>
                            </w:r>
                            <w:r w:rsidRPr="00665A9E">
                              <w:rPr>
                                <w:color w:val="FFFFFF" w:themeColor="text2"/>
                              </w:rPr>
                              <w:t> </w:t>
                            </w:r>
                            <w:r w:rsidR="005355A1" w:rsidRPr="00665A9E">
                              <w:rPr>
                                <w:color w:val="FFFFFF" w:themeColor="text2"/>
                              </w:rPr>
                              <w:t>M</w:t>
                            </w:r>
                            <w:r w:rsidR="0097651D" w:rsidRPr="00665A9E">
                              <w:rPr>
                                <w:color w:val="FFFFFF" w:themeColor="text2"/>
                              </w:rPr>
                              <w:t>L entitlement</w:t>
                            </w:r>
                            <w:r w:rsidR="00A87797" w:rsidRPr="00665A9E">
                              <w:rPr>
                                <w:color w:val="FFFFFF" w:themeColor="text2"/>
                              </w:rPr>
                              <w:t xml:space="preserve"> plus any unused water carried over from previous years</w:t>
                            </w:r>
                            <w:r w:rsidR="00CD527D" w:rsidRPr="00665A9E">
                              <w:rPr>
                                <w:color w:val="FFFFFF" w:themeColor="text2"/>
                              </w:rPr>
                              <w:t xml:space="preserve"> plus trade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3F2A29F4" id="Text Box 15" o:spid="_x0000_s1028" type="#_x0000_t202" style="position:absolute;margin-left:-32.9pt;margin-top:136.35pt;width:121.5pt;height:45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" filled="f" stroked="f">
                <v:textbox>
                  <w:txbxContent>
                    <w:p w14:paraId="3FEF5BB8" w14:textId="77777777" w:rsidR="00F4432D" w:rsidRPr="00CC741A" w:rsidRDefault="00F4432D" w:rsidP="00981B2E">
                      <w:pPr>
                        <w:rPr>
                          <w:color w:val="FFFFFF" w:themeColor="text2"/>
                        </w:rPr>
                      </w:pPr>
                      <w:r w:rsidRPr="00CC741A">
                        <w:rPr>
                          <w:color w:val="FFFFFF" w:themeColor="text2"/>
                        </w:rPr>
                        <w:t>Lance Creek Water Supply System supplies water to the townships of:</w:t>
                      </w:r>
                    </w:p>
                    <w:p w14:paraId="5C9E79BC" w14:textId="77777777" w:rsidR="00F4432D" w:rsidRPr="00CC741A" w:rsidRDefault="00F4432D" w:rsidP="00981B2E">
                      <w:pPr>
                        <w:pStyle w:val="ListParagraph"/>
                        <w:numPr>
                          <w:ilvl w:val="0"/>
                          <w:numId w:val="1"/>
                        </w:numPr>
                        <w:ind w:left="426" w:hanging="284"/>
                        <w:rPr>
                          <w:color w:val="FFFFFF" w:themeColor="text2"/>
                        </w:rPr>
                      </w:pPr>
                      <w:r w:rsidRPr="00CC741A">
                        <w:rPr>
                          <w:color w:val="FFFFFF" w:themeColor="text2"/>
                        </w:rPr>
                        <w:t>Wonthaggi</w:t>
                      </w:r>
                    </w:p>
                    <w:p w14:paraId="46B0FD9C" w14:textId="77777777" w:rsidR="00F4432D" w:rsidRPr="00CC741A" w:rsidRDefault="00F4432D" w:rsidP="00981B2E">
                      <w:pPr>
                        <w:pStyle w:val="ListParagraph"/>
                        <w:numPr>
                          <w:ilvl w:val="0"/>
                          <w:numId w:val="1"/>
                        </w:numPr>
                        <w:ind w:left="426" w:hanging="284"/>
                        <w:rPr>
                          <w:color w:val="FFFFFF" w:themeColor="text2"/>
                        </w:rPr>
                      </w:pPr>
                      <w:r w:rsidRPr="00CC741A">
                        <w:rPr>
                          <w:color w:val="FFFFFF" w:themeColor="text2"/>
                        </w:rPr>
                        <w:t>Cape Paterson</w:t>
                      </w:r>
                    </w:p>
                    <w:p w14:paraId="0EFE1B1F" w14:textId="23012EBA" w:rsidR="00F4432D" w:rsidRDefault="00F4432D" w:rsidP="00981B2E">
                      <w:pPr>
                        <w:pStyle w:val="ListParagraph"/>
                        <w:numPr>
                          <w:ilvl w:val="0"/>
                          <w:numId w:val="1"/>
                        </w:numPr>
                        <w:ind w:left="426" w:hanging="284"/>
                        <w:rPr>
                          <w:color w:val="FFFFFF" w:themeColor="text2"/>
                        </w:rPr>
                      </w:pPr>
                      <w:r w:rsidRPr="00CC741A">
                        <w:rPr>
                          <w:color w:val="FFFFFF" w:themeColor="text2"/>
                        </w:rPr>
                        <w:t>Inverloch</w:t>
                      </w:r>
                    </w:p>
                    <w:p w14:paraId="7F6A5003" w14:textId="1B641D25" w:rsidR="0097651D" w:rsidRDefault="0097651D" w:rsidP="00981B2E">
                      <w:pPr>
                        <w:pStyle w:val="ListParagraph"/>
                        <w:numPr>
                          <w:ilvl w:val="0"/>
                          <w:numId w:val="1"/>
                        </w:numPr>
                        <w:ind w:left="426" w:hanging="284"/>
                        <w:rPr>
                          <w:color w:val="FFFFFF" w:themeColor="text2"/>
                        </w:rPr>
                      </w:pPr>
                      <w:r>
                        <w:rPr>
                          <w:color w:val="FFFFFF" w:themeColor="text2"/>
                        </w:rPr>
                        <w:t>Korumburra</w:t>
                      </w:r>
                    </w:p>
                    <w:p w14:paraId="6ABECF08" w14:textId="0D3840C3" w:rsidR="0097651D" w:rsidRDefault="0097651D" w:rsidP="00981B2E">
                      <w:pPr>
                        <w:pStyle w:val="ListParagraph"/>
                        <w:numPr>
                          <w:ilvl w:val="0"/>
                          <w:numId w:val="1"/>
                        </w:numPr>
                        <w:ind w:left="426" w:hanging="284"/>
                        <w:rPr>
                          <w:color w:val="FFFFFF" w:themeColor="text2"/>
                        </w:rPr>
                      </w:pPr>
                      <w:r>
                        <w:rPr>
                          <w:color w:val="FFFFFF" w:themeColor="text2"/>
                        </w:rPr>
                        <w:t>Poowong</w:t>
                      </w:r>
                    </w:p>
                    <w:p w14:paraId="42193D06" w14:textId="4C57C047" w:rsidR="0097651D" w:rsidRDefault="0097651D" w:rsidP="00981B2E">
                      <w:pPr>
                        <w:pStyle w:val="ListParagraph"/>
                        <w:numPr>
                          <w:ilvl w:val="0"/>
                          <w:numId w:val="1"/>
                        </w:numPr>
                        <w:ind w:left="426" w:hanging="284"/>
                        <w:rPr>
                          <w:color w:val="FFFFFF" w:themeColor="text2"/>
                        </w:rPr>
                      </w:pPr>
                      <w:r>
                        <w:rPr>
                          <w:color w:val="FFFFFF" w:themeColor="text2"/>
                        </w:rPr>
                        <w:t>Loch</w:t>
                      </w:r>
                    </w:p>
                    <w:p w14:paraId="5D784E57" w14:textId="4A20441E" w:rsidR="0097651D" w:rsidRPr="00CC741A" w:rsidRDefault="0097651D" w:rsidP="00981B2E">
                      <w:pPr>
                        <w:pStyle w:val="ListParagraph"/>
                        <w:numPr>
                          <w:ilvl w:val="0"/>
                          <w:numId w:val="1"/>
                        </w:numPr>
                        <w:ind w:left="426" w:hanging="284"/>
                        <w:rPr>
                          <w:color w:val="FFFFFF" w:themeColor="text2"/>
                        </w:rPr>
                      </w:pPr>
                      <w:r>
                        <w:rPr>
                          <w:color w:val="FFFFFF" w:themeColor="text2"/>
                        </w:rPr>
                        <w:t>Nyora</w:t>
                      </w:r>
                    </w:p>
                    <w:p w14:paraId="456338BF" w14:textId="77777777" w:rsidR="00F4432D" w:rsidRPr="00CC741A" w:rsidRDefault="00F4432D" w:rsidP="00981B2E">
                      <w:pPr>
                        <w:rPr>
                          <w:color w:val="FFFFFF" w:themeColor="text2"/>
                        </w:rPr>
                      </w:pPr>
                      <w:r w:rsidRPr="00CC741A">
                        <w:rPr>
                          <w:color w:val="FFFFFF" w:themeColor="text2"/>
                        </w:rPr>
                        <w:t>The Lance Creek Supply System includes the following water sources:</w:t>
                      </w:r>
                    </w:p>
                    <w:p w14:paraId="0A84D1FB" w14:textId="1742FB8A" w:rsidR="00F4432D" w:rsidRPr="00CC741A" w:rsidRDefault="00F4432D" w:rsidP="00981B2E">
                      <w:pPr>
                        <w:pStyle w:val="ListParagraph"/>
                        <w:numPr>
                          <w:ilvl w:val="0"/>
                          <w:numId w:val="2"/>
                        </w:numPr>
                        <w:ind w:left="426" w:hanging="284"/>
                        <w:rPr>
                          <w:color w:val="FFFFFF" w:themeColor="text2"/>
                        </w:rPr>
                      </w:pPr>
                      <w:r w:rsidRPr="00CC741A">
                        <w:rPr>
                          <w:color w:val="FFFFFF" w:themeColor="text2"/>
                        </w:rPr>
                        <w:t>Lance Creek Reservoir: 4</w:t>
                      </w:r>
                      <w:r w:rsidR="006B27A5">
                        <w:rPr>
                          <w:color w:val="FFFFFF" w:themeColor="text2"/>
                        </w:rPr>
                        <w:t>,</w:t>
                      </w:r>
                      <w:r w:rsidRPr="00CC741A">
                        <w:rPr>
                          <w:color w:val="FFFFFF" w:themeColor="text2"/>
                        </w:rPr>
                        <w:t>200ML capacity</w:t>
                      </w:r>
                    </w:p>
                    <w:p w14:paraId="24782E73" w14:textId="049F74A7" w:rsidR="00F4432D" w:rsidRPr="00665A9E" w:rsidRDefault="0015687A" w:rsidP="00981B2E">
                      <w:pPr>
                        <w:pStyle w:val="ListParagraph"/>
                        <w:numPr>
                          <w:ilvl w:val="0"/>
                          <w:numId w:val="2"/>
                        </w:numPr>
                        <w:ind w:left="426" w:hanging="284"/>
                        <w:rPr>
                          <w:color w:val="FFFFFF" w:themeColor="text2"/>
                        </w:rPr>
                      </w:pPr>
                      <w:r w:rsidRPr="00665A9E">
                        <w:rPr>
                          <w:color w:val="FFFFFF" w:themeColor="text2"/>
                        </w:rPr>
                        <w:t>Greater Yarra System – Thomson River Pool</w:t>
                      </w:r>
                      <w:r w:rsidR="0097651D" w:rsidRPr="00665A9E">
                        <w:rPr>
                          <w:color w:val="FFFFFF" w:themeColor="text2"/>
                        </w:rPr>
                        <w:t>: 1</w:t>
                      </w:r>
                      <w:r w:rsidR="005355A1" w:rsidRPr="00665A9E">
                        <w:rPr>
                          <w:color w:val="FFFFFF" w:themeColor="text2"/>
                        </w:rPr>
                        <w:t>,000</w:t>
                      </w:r>
                      <w:r w:rsidRPr="00665A9E">
                        <w:rPr>
                          <w:color w:val="FFFFFF" w:themeColor="text2"/>
                        </w:rPr>
                        <w:t> </w:t>
                      </w:r>
                      <w:r w:rsidR="005355A1" w:rsidRPr="00665A9E">
                        <w:rPr>
                          <w:color w:val="FFFFFF" w:themeColor="text2"/>
                        </w:rPr>
                        <w:t>M</w:t>
                      </w:r>
                      <w:r w:rsidR="0097651D" w:rsidRPr="00665A9E">
                        <w:rPr>
                          <w:color w:val="FFFFFF" w:themeColor="text2"/>
                        </w:rPr>
                        <w:t>L entitlement</w:t>
                      </w:r>
                      <w:r w:rsidR="00A87797" w:rsidRPr="00665A9E">
                        <w:rPr>
                          <w:color w:val="FFFFFF" w:themeColor="text2"/>
                        </w:rPr>
                        <w:t xml:space="preserve"> plus any unused water carried over from previous years</w:t>
                      </w:r>
                      <w:r w:rsidR="00CD527D" w:rsidRPr="00665A9E">
                        <w:rPr>
                          <w:color w:val="FFFFFF" w:themeColor="text2"/>
                        </w:rPr>
                        <w:t xml:space="preserve"> plus trade</w:t>
                      </w:r>
                    </w:p>
                  </w:txbxContent>
                </v:textbox>
              </v:shape>
            </w:pict>
          </mc:Fallback>
        </mc:AlternateContent>
      </w:r>
      <w:r w:rsidR="0015687A">
        <w:rPr>
          <w:noProof/>
          <w:lang w:eastAsia="en-AU"/>
        </w:rPr>
        <mc:AlternateContent>
          <mc:Choice Requires="wps">
            <w:drawing>
              <wp:anchor distT="0" distB="0" distL="114300" distR="114300" simplePos="0" relativeHeight="251692032" behindDoc="0" locked="0" layoutInCell="1" allowOverlap="1" wp14:anchorId="5EC66E35" wp14:editId="2A9E635E">
                <wp:simplePos x="0" y="0"/>
                <wp:positionH relativeFrom="column">
                  <wp:posOffset>1346835</wp:posOffset>
                </wp:positionH>
                <wp:positionV relativeFrom="paragraph">
                  <wp:posOffset>4328794</wp:posOffset>
                </wp:positionV>
                <wp:extent cx="5382895" cy="4695825"/>
                <wp:effectExtent l="0" t="0" r="0" b="9525"/>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469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C3741" w14:textId="77777777" w:rsidR="00F4432D" w:rsidRPr="00CC741A" w:rsidRDefault="00F4432D" w:rsidP="00981B2E">
                            <w:pPr>
                              <w:spacing w:after="0"/>
                              <w:rPr>
                                <w:b/>
                                <w:i/>
                                <w:color w:val="3366CC"/>
                                <w:sz w:val="36"/>
                              </w:rPr>
                            </w:pPr>
                            <w:r w:rsidRPr="00CC741A">
                              <w:rPr>
                                <w:b/>
                                <w:i/>
                                <w:color w:val="3366CC"/>
                                <w:sz w:val="36"/>
                              </w:rPr>
                              <w:t>Water Supply Information</w:t>
                            </w:r>
                          </w:p>
                          <w:p w14:paraId="3AC33673" w14:textId="66224155" w:rsidR="00CA173D" w:rsidRDefault="00F4432D" w:rsidP="00052C48">
                            <w:pPr>
                              <w:spacing w:after="0"/>
                              <w:ind w:left="142"/>
                              <w:rPr>
                                <w:sz w:val="20"/>
                              </w:rPr>
                            </w:pPr>
                            <w:r w:rsidRPr="00CC741A">
                              <w:rPr>
                                <w:sz w:val="20"/>
                              </w:rPr>
                              <w:t xml:space="preserve">Water resources held by South Gippsland Water for the Lance Creek Water Supply System are shown </w:t>
                            </w:r>
                            <w:r w:rsidRPr="00526674">
                              <w:rPr>
                                <w:sz w:val="20"/>
                              </w:rPr>
                              <w:t xml:space="preserve">below.  </w:t>
                            </w:r>
                            <w:r w:rsidR="002116E6">
                              <w:rPr>
                                <w:sz w:val="20"/>
                              </w:rPr>
                              <w:t>In the year to date (Jul-Sep 202</w:t>
                            </w:r>
                            <w:r w:rsidR="00EE07CB">
                              <w:rPr>
                                <w:sz w:val="20"/>
                              </w:rPr>
                              <w:t>5</w:t>
                            </w:r>
                            <w:r w:rsidR="002116E6">
                              <w:rPr>
                                <w:sz w:val="20"/>
                              </w:rPr>
                              <w:t>)</w:t>
                            </w:r>
                            <w:r w:rsidR="00CB0DBF">
                              <w:rPr>
                                <w:sz w:val="20"/>
                              </w:rPr>
                              <w:t>, 320 ML</w:t>
                            </w:r>
                            <w:r w:rsidRPr="00D9631C">
                              <w:rPr>
                                <w:sz w:val="20"/>
                              </w:rPr>
                              <w:t xml:space="preserve"> of the available annual entitlement </w:t>
                            </w:r>
                            <w:r w:rsidRPr="00526674">
                              <w:rPr>
                                <w:sz w:val="20"/>
                              </w:rPr>
                              <w:t>from Lance Creek Reservoir</w:t>
                            </w:r>
                            <w:r w:rsidR="00052C48">
                              <w:rPr>
                                <w:sz w:val="20"/>
                              </w:rPr>
                              <w:t xml:space="preserve"> has been used. </w:t>
                            </w:r>
                            <w:r w:rsidR="00AC5831">
                              <w:rPr>
                                <w:sz w:val="20"/>
                              </w:rPr>
                              <w:t xml:space="preserve"> </w:t>
                            </w:r>
                            <w:r w:rsidR="00CA173D">
                              <w:rPr>
                                <w:sz w:val="20"/>
                              </w:rPr>
                              <w:t>This entitlement is a legal right to access water, subject to availability.</w:t>
                            </w:r>
                          </w:p>
                          <w:p w14:paraId="76DA2761" w14:textId="77777777" w:rsidR="00CD527D" w:rsidRDefault="00CD527D" w:rsidP="00052C48">
                            <w:pPr>
                              <w:spacing w:after="0"/>
                              <w:ind w:left="142"/>
                              <w:rPr>
                                <w:sz w:val="20"/>
                              </w:rPr>
                            </w:pPr>
                          </w:p>
                          <w:p w14:paraId="6A69173A" w14:textId="1CB0266E" w:rsidR="00AC5831" w:rsidRDefault="00052C48" w:rsidP="00052C48">
                            <w:pPr>
                              <w:spacing w:after="0"/>
                              <w:ind w:left="142"/>
                              <w:rPr>
                                <w:sz w:val="20"/>
                              </w:rPr>
                            </w:pPr>
                            <w:bookmarkStart w:id="0" w:name="_Hlk212108495"/>
                            <w:r w:rsidRPr="00CB0DBF">
                              <w:rPr>
                                <w:sz w:val="20"/>
                              </w:rPr>
                              <w:t xml:space="preserve">A significant supply </w:t>
                            </w:r>
                            <w:r w:rsidR="00594B41" w:rsidRPr="00CB0DBF">
                              <w:rPr>
                                <w:sz w:val="20"/>
                              </w:rPr>
                              <w:t>volume</w:t>
                            </w:r>
                            <w:r w:rsidRPr="00CB0DBF">
                              <w:rPr>
                                <w:sz w:val="20"/>
                              </w:rPr>
                              <w:t xml:space="preserve"> is </w:t>
                            </w:r>
                            <w:r w:rsidR="00CA173D" w:rsidRPr="00CB0DBF">
                              <w:rPr>
                                <w:sz w:val="20"/>
                              </w:rPr>
                              <w:t xml:space="preserve">also </w:t>
                            </w:r>
                            <w:r w:rsidRPr="00CB0DBF">
                              <w:rPr>
                                <w:sz w:val="20"/>
                              </w:rPr>
                              <w:t xml:space="preserve">available </w:t>
                            </w:r>
                            <w:r w:rsidR="00CA173D" w:rsidRPr="00CB0DBF">
                              <w:rPr>
                                <w:sz w:val="20"/>
                              </w:rPr>
                              <w:t xml:space="preserve">to the Lance Creek Water Supply System </w:t>
                            </w:r>
                            <w:r w:rsidRPr="00CB0DBF">
                              <w:rPr>
                                <w:sz w:val="20"/>
                              </w:rPr>
                              <w:t xml:space="preserve">from the </w:t>
                            </w:r>
                            <w:r w:rsidR="0015687A" w:rsidRPr="00CB0DBF">
                              <w:rPr>
                                <w:sz w:val="20"/>
                              </w:rPr>
                              <w:t xml:space="preserve">Greater Yarra System – Thomson River Pool (Melbourne Water </w:t>
                            </w:r>
                            <w:r w:rsidR="007837D6" w:rsidRPr="00CB0DBF">
                              <w:rPr>
                                <w:sz w:val="20"/>
                              </w:rPr>
                              <w:t>S</w:t>
                            </w:r>
                            <w:r w:rsidR="0015687A" w:rsidRPr="00CB0DBF">
                              <w:rPr>
                                <w:sz w:val="20"/>
                              </w:rPr>
                              <w:t xml:space="preserve">upply </w:t>
                            </w:r>
                            <w:r w:rsidR="007837D6" w:rsidRPr="00CB0DBF">
                              <w:rPr>
                                <w:sz w:val="20"/>
                              </w:rPr>
                              <w:t>S</w:t>
                            </w:r>
                            <w:r w:rsidR="0015687A" w:rsidRPr="00CB0DBF">
                              <w:rPr>
                                <w:sz w:val="20"/>
                              </w:rPr>
                              <w:t>ystem)</w:t>
                            </w:r>
                            <w:r w:rsidR="00CA173D" w:rsidRPr="00CB0DBF">
                              <w:rPr>
                                <w:sz w:val="20"/>
                              </w:rPr>
                              <w:t xml:space="preserve">. South Gippsland Water has been allocated </w:t>
                            </w:r>
                            <w:r w:rsidR="00C24852">
                              <w:rPr>
                                <w:sz w:val="20"/>
                              </w:rPr>
                              <w:t>23</w:t>
                            </w:r>
                            <w:r w:rsidR="00CB0DBF">
                              <w:rPr>
                                <w:sz w:val="20"/>
                              </w:rPr>
                              <w:t>.9</w:t>
                            </w:r>
                            <w:r w:rsidR="00CA173D" w:rsidRPr="00CB0DBF">
                              <w:rPr>
                                <w:sz w:val="20"/>
                              </w:rPr>
                              <w:t xml:space="preserve">% of its entitlement from </w:t>
                            </w:r>
                            <w:r w:rsidR="007837D6" w:rsidRPr="00CB0DBF">
                              <w:rPr>
                                <w:sz w:val="20"/>
                              </w:rPr>
                              <w:t xml:space="preserve">the </w:t>
                            </w:r>
                            <w:r w:rsidR="0015687A" w:rsidRPr="00CB0DBF">
                              <w:rPr>
                                <w:sz w:val="20"/>
                              </w:rPr>
                              <w:t xml:space="preserve">Melbourne Water </w:t>
                            </w:r>
                            <w:r w:rsidR="007837D6" w:rsidRPr="00CB0DBF">
                              <w:rPr>
                                <w:sz w:val="20"/>
                              </w:rPr>
                              <w:t>S</w:t>
                            </w:r>
                            <w:r w:rsidR="0015687A" w:rsidRPr="00CB0DBF">
                              <w:rPr>
                                <w:sz w:val="20"/>
                              </w:rPr>
                              <w:t xml:space="preserve">upply </w:t>
                            </w:r>
                            <w:r w:rsidR="007837D6" w:rsidRPr="00CB0DBF">
                              <w:rPr>
                                <w:sz w:val="20"/>
                              </w:rPr>
                              <w:t>S</w:t>
                            </w:r>
                            <w:r w:rsidR="0015687A" w:rsidRPr="00CB0DBF">
                              <w:rPr>
                                <w:sz w:val="20"/>
                              </w:rPr>
                              <w:t>ystem</w:t>
                            </w:r>
                            <w:r w:rsidR="00CA173D" w:rsidRPr="00CB0DBF">
                              <w:rPr>
                                <w:sz w:val="20"/>
                              </w:rPr>
                              <w:t xml:space="preserve"> in the year to date</w:t>
                            </w:r>
                            <w:r w:rsidR="00C61DB1" w:rsidRPr="00CB0DBF">
                              <w:rPr>
                                <w:sz w:val="20"/>
                              </w:rPr>
                              <w:t>. B</w:t>
                            </w:r>
                            <w:r w:rsidR="00CA173D" w:rsidRPr="00CB0DBF">
                              <w:rPr>
                                <w:sz w:val="20"/>
                              </w:rPr>
                              <w:t>ased on projections by Melbourne Water</w:t>
                            </w:r>
                            <w:r w:rsidR="00C61DB1" w:rsidRPr="00CB0DBF">
                              <w:rPr>
                                <w:sz w:val="20"/>
                              </w:rPr>
                              <w:t>, t</w:t>
                            </w:r>
                            <w:r w:rsidR="00CA173D" w:rsidRPr="00CB0DBF">
                              <w:rPr>
                                <w:sz w:val="20"/>
                              </w:rPr>
                              <w:t xml:space="preserve">his </w:t>
                            </w:r>
                            <w:r w:rsidR="001E4028" w:rsidRPr="00CB0DBF">
                              <w:rPr>
                                <w:sz w:val="20"/>
                              </w:rPr>
                              <w:t xml:space="preserve">year’s allocation </w:t>
                            </w:r>
                            <w:r w:rsidR="00CA173D" w:rsidRPr="00CB0DBF">
                              <w:rPr>
                                <w:sz w:val="20"/>
                              </w:rPr>
                              <w:t>is expected to increase over the coming months</w:t>
                            </w:r>
                            <w:r w:rsidR="004E31C2" w:rsidRPr="00CB0DBF">
                              <w:rPr>
                                <w:sz w:val="20"/>
                              </w:rPr>
                              <w:t>, even</w:t>
                            </w:r>
                            <w:r w:rsidR="00CA173D" w:rsidRPr="00CB0DBF">
                              <w:rPr>
                                <w:sz w:val="20"/>
                              </w:rPr>
                              <w:t xml:space="preserve"> under the forecast average </w:t>
                            </w:r>
                            <w:r w:rsidR="004E31C2" w:rsidRPr="00CB0DBF">
                              <w:rPr>
                                <w:sz w:val="20"/>
                              </w:rPr>
                              <w:t xml:space="preserve">dry </w:t>
                            </w:r>
                            <w:r w:rsidR="00CA173D" w:rsidRPr="00CB0DBF">
                              <w:rPr>
                                <w:sz w:val="20"/>
                              </w:rPr>
                              <w:t xml:space="preserve">conditions (see overleaf) over the outlook period. </w:t>
                            </w:r>
                            <w:r w:rsidRPr="00CB0DBF">
                              <w:rPr>
                                <w:sz w:val="20"/>
                              </w:rPr>
                              <w:t xml:space="preserve"> </w:t>
                            </w:r>
                            <w:r w:rsidR="001E4028" w:rsidRPr="00CB0DBF">
                              <w:rPr>
                                <w:sz w:val="20"/>
                              </w:rPr>
                              <w:t xml:space="preserve">South Gippsland Water has also carried over </w:t>
                            </w:r>
                            <w:r w:rsidR="00CB0DBF">
                              <w:rPr>
                                <w:sz w:val="20"/>
                              </w:rPr>
                              <w:t>8</w:t>
                            </w:r>
                            <w:r w:rsidR="00C24852">
                              <w:rPr>
                                <w:sz w:val="20"/>
                              </w:rPr>
                              <w:t>5</w:t>
                            </w:r>
                            <w:r w:rsidR="00CB0DBF">
                              <w:rPr>
                                <w:sz w:val="20"/>
                              </w:rPr>
                              <w:t>8</w:t>
                            </w:r>
                            <w:r w:rsidR="001E4028" w:rsidRPr="00CB0DBF">
                              <w:rPr>
                                <w:sz w:val="20"/>
                              </w:rPr>
                              <w:t xml:space="preserve"> ML of unused allocations from previous years to the current year, providing a significant supply buffer in this </w:t>
                            </w:r>
                            <w:r w:rsidR="001E4028" w:rsidRPr="00665A9E">
                              <w:rPr>
                                <w:sz w:val="20"/>
                              </w:rPr>
                              <w:t xml:space="preserve">supply system if conditions were to become drier than expected. </w:t>
                            </w:r>
                          </w:p>
                          <w:bookmarkEnd w:id="0"/>
                          <w:p w14:paraId="47877DDD" w14:textId="77777777" w:rsidR="00AC5831" w:rsidRPr="00AF0103" w:rsidRDefault="00AC5831" w:rsidP="009B7309">
                            <w:pPr>
                              <w:spacing w:after="0"/>
                              <w:rPr>
                                <w:sz w:val="10"/>
                                <w:szCs w:val="10"/>
                              </w:rPr>
                            </w:pPr>
                          </w:p>
                          <w:tbl>
                            <w:tblPr>
                              <w:tblStyle w:val="MediumShading1-Accent11"/>
                              <w:tblW w:w="0" w:type="auto"/>
                              <w:tblInd w:w="108" w:type="dxa"/>
                              <w:tblLayout w:type="fixed"/>
                              <w:tblLook w:val="04A0" w:firstRow="1" w:lastRow="0" w:firstColumn="1" w:lastColumn="0" w:noHBand="0" w:noVBand="1"/>
                            </w:tblPr>
                            <w:tblGrid>
                              <w:gridCol w:w="1439"/>
                              <w:gridCol w:w="1234"/>
                              <w:gridCol w:w="1059"/>
                              <w:gridCol w:w="1032"/>
                              <w:gridCol w:w="1125"/>
                              <w:gridCol w:w="1006"/>
                              <w:gridCol w:w="1166"/>
                            </w:tblGrid>
                            <w:tr w:rsidR="00052C48" w:rsidRPr="00CC741A" w14:paraId="1A89CF11" w14:textId="77777777" w:rsidTr="00052C48">
                              <w:trPr>
                                <w:cnfStyle w:val="100000000000" w:firstRow="1" w:lastRow="0" w:firstColumn="0" w:lastColumn="0" w:oddVBand="0" w:evenVBand="0" w:oddHBand="0"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1439" w:type="dxa"/>
                                </w:tcPr>
                                <w:p w14:paraId="67D190C0" w14:textId="77777777" w:rsidR="00052C48" w:rsidRPr="00CC741A" w:rsidRDefault="00052C48" w:rsidP="009B7309">
                                  <w:pPr>
                                    <w:rPr>
                                      <w:color w:val="FFFFFF" w:themeColor="text2"/>
                                      <w:sz w:val="20"/>
                                    </w:rPr>
                                  </w:pPr>
                                  <w:r w:rsidRPr="00CC741A">
                                    <w:rPr>
                                      <w:color w:val="FFFFFF" w:themeColor="text2"/>
                                      <w:sz w:val="20"/>
                                    </w:rPr>
                                    <w:t>Water Component</w:t>
                                  </w:r>
                                </w:p>
                              </w:tc>
                              <w:tc>
                                <w:tcPr>
                                  <w:tcW w:w="1234" w:type="dxa"/>
                                </w:tcPr>
                                <w:p w14:paraId="6DAAF4E8" w14:textId="77777777" w:rsidR="00052C48" w:rsidRPr="00CC741A" w:rsidRDefault="00052C48"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C741A">
                                    <w:rPr>
                                      <w:color w:val="FFFFFF" w:themeColor="text2"/>
                                      <w:sz w:val="20"/>
                                    </w:rPr>
                                    <w:t xml:space="preserve">Maximum Annual </w:t>
                                  </w:r>
                                </w:p>
                                <w:p w14:paraId="52825C58" w14:textId="77777777" w:rsidR="00052C48" w:rsidRPr="00CC741A" w:rsidRDefault="00052C48"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C741A">
                                    <w:rPr>
                                      <w:color w:val="FFFFFF" w:themeColor="text2"/>
                                      <w:sz w:val="20"/>
                                    </w:rPr>
                                    <w:t>Entitlement</w:t>
                                  </w:r>
                                </w:p>
                              </w:tc>
                              <w:tc>
                                <w:tcPr>
                                  <w:tcW w:w="1059" w:type="dxa"/>
                                </w:tcPr>
                                <w:p w14:paraId="667A08B1" w14:textId="04B5A827" w:rsidR="00052C48" w:rsidRDefault="00052C48" w:rsidP="00344258">
                                  <w:pPr>
                                    <w:jc w:val="center"/>
                                    <w:cnfStyle w:val="100000000000" w:firstRow="1" w:lastRow="0" w:firstColumn="0" w:lastColumn="0" w:oddVBand="0" w:evenVBand="0" w:oddHBand="0" w:evenHBand="0" w:firstRowFirstColumn="0" w:firstRowLastColumn="0" w:lastRowFirstColumn="0" w:lastRowLastColumn="0"/>
                                    <w:rPr>
                                      <w:color w:val="FFFFFF" w:themeColor="text2"/>
                                      <w:sz w:val="20"/>
                                    </w:rPr>
                                  </w:pPr>
                                  <w:r>
                                    <w:rPr>
                                      <w:color w:val="FFFFFF" w:themeColor="text2"/>
                                      <w:sz w:val="20"/>
                                    </w:rPr>
                                    <w:t>Year To Date Allocation</w:t>
                                  </w:r>
                                </w:p>
                              </w:tc>
                              <w:tc>
                                <w:tcPr>
                                  <w:tcW w:w="1032" w:type="dxa"/>
                                </w:tcPr>
                                <w:p w14:paraId="7237EF8D" w14:textId="4A9CAB55" w:rsidR="00052C48" w:rsidRDefault="00052C48" w:rsidP="00344258">
                                  <w:pPr>
                                    <w:jc w:val="center"/>
                                    <w:cnfStyle w:val="100000000000" w:firstRow="1" w:lastRow="0" w:firstColumn="0" w:lastColumn="0" w:oddVBand="0" w:evenVBand="0" w:oddHBand="0" w:evenHBand="0" w:firstRowFirstColumn="0" w:firstRowLastColumn="0" w:lastRowFirstColumn="0" w:lastRowLastColumn="0"/>
                                    <w:rPr>
                                      <w:color w:val="FFFFFF" w:themeColor="text2"/>
                                      <w:sz w:val="20"/>
                                    </w:rPr>
                                  </w:pPr>
                                  <w:r>
                                    <w:rPr>
                                      <w:color w:val="FFFFFF" w:themeColor="text2"/>
                                      <w:sz w:val="20"/>
                                    </w:rPr>
                                    <w:t>Carryover from Last Year</w:t>
                                  </w:r>
                                  <w:r w:rsidR="001B2A76">
                                    <w:rPr>
                                      <w:color w:val="FFFFFF" w:themeColor="text2"/>
                                      <w:sz w:val="20"/>
                                    </w:rPr>
                                    <w:t>*</w:t>
                                  </w:r>
                                </w:p>
                              </w:tc>
                              <w:tc>
                                <w:tcPr>
                                  <w:tcW w:w="1125" w:type="dxa"/>
                                </w:tcPr>
                                <w:p w14:paraId="1A51619E" w14:textId="5F5B8C92" w:rsidR="00052C48" w:rsidRPr="00CC741A" w:rsidRDefault="00052C48" w:rsidP="00344258">
                                  <w:pPr>
                                    <w:jc w:val="center"/>
                                    <w:cnfStyle w:val="100000000000" w:firstRow="1" w:lastRow="0" w:firstColumn="0" w:lastColumn="0" w:oddVBand="0" w:evenVBand="0" w:oddHBand="0" w:evenHBand="0" w:firstRowFirstColumn="0" w:firstRowLastColumn="0" w:lastRowFirstColumn="0" w:lastRowLastColumn="0"/>
                                    <w:rPr>
                                      <w:color w:val="FFFFFF" w:themeColor="text2"/>
                                      <w:sz w:val="20"/>
                                    </w:rPr>
                                  </w:pPr>
                                  <w:r>
                                    <w:rPr>
                                      <w:color w:val="FFFFFF" w:themeColor="text2"/>
                                      <w:sz w:val="20"/>
                                    </w:rPr>
                                    <w:t xml:space="preserve">Allocation </w:t>
                                  </w:r>
                                  <w:r w:rsidR="00594B41">
                                    <w:rPr>
                                      <w:color w:val="FFFFFF" w:themeColor="text2"/>
                                      <w:sz w:val="20"/>
                                    </w:rPr>
                                    <w:t>Plus</w:t>
                                  </w:r>
                                  <w:r>
                                    <w:rPr>
                                      <w:color w:val="FFFFFF" w:themeColor="text2"/>
                                      <w:sz w:val="20"/>
                                    </w:rPr>
                                    <w:t xml:space="preserve"> </w:t>
                                  </w:r>
                                  <w:r w:rsidR="00594B41">
                                    <w:rPr>
                                      <w:color w:val="FFFFFF" w:themeColor="text2"/>
                                      <w:sz w:val="20"/>
                                    </w:rPr>
                                    <w:t>C</w:t>
                                  </w:r>
                                  <w:r>
                                    <w:rPr>
                                      <w:color w:val="FFFFFF" w:themeColor="text2"/>
                                      <w:sz w:val="20"/>
                                    </w:rPr>
                                    <w:t>arryover</w:t>
                                  </w:r>
                                </w:p>
                              </w:tc>
                              <w:tc>
                                <w:tcPr>
                                  <w:tcW w:w="1006" w:type="dxa"/>
                                </w:tcPr>
                                <w:p w14:paraId="6E1D83BE" w14:textId="60442CAA" w:rsidR="00052C48" w:rsidRPr="00CC741A" w:rsidRDefault="00052C48" w:rsidP="00344258">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C741A">
                                    <w:rPr>
                                      <w:color w:val="FFFFFF" w:themeColor="text2"/>
                                      <w:sz w:val="20"/>
                                    </w:rPr>
                                    <w:t>Volume Extracted 20</w:t>
                                  </w:r>
                                  <w:r>
                                    <w:rPr>
                                      <w:color w:val="FFFFFF" w:themeColor="text2"/>
                                      <w:sz w:val="20"/>
                                    </w:rPr>
                                    <w:t>2</w:t>
                                  </w:r>
                                  <w:r w:rsidR="00EE07CB">
                                    <w:rPr>
                                      <w:color w:val="FFFFFF" w:themeColor="text2"/>
                                      <w:sz w:val="20"/>
                                    </w:rPr>
                                    <w:t>5</w:t>
                                  </w:r>
                                  <w:r>
                                    <w:rPr>
                                      <w:color w:val="FFFFFF" w:themeColor="text2"/>
                                      <w:sz w:val="20"/>
                                    </w:rPr>
                                    <w:t>-2</w:t>
                                  </w:r>
                                  <w:r w:rsidR="00EE07CB">
                                    <w:rPr>
                                      <w:color w:val="FFFFFF" w:themeColor="text2"/>
                                      <w:sz w:val="20"/>
                                    </w:rPr>
                                    <w:t>6</w:t>
                                  </w:r>
                                </w:p>
                              </w:tc>
                              <w:tc>
                                <w:tcPr>
                                  <w:tcW w:w="1166" w:type="dxa"/>
                                </w:tcPr>
                                <w:p w14:paraId="7D53FFD0" w14:textId="49AE0E70" w:rsidR="00052C48" w:rsidRPr="00CC741A" w:rsidRDefault="00052C48" w:rsidP="00344258">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C741A">
                                    <w:rPr>
                                      <w:color w:val="FFFFFF" w:themeColor="text2"/>
                                      <w:sz w:val="20"/>
                                    </w:rPr>
                                    <w:t>Volume Remaining 20</w:t>
                                  </w:r>
                                  <w:r>
                                    <w:rPr>
                                      <w:color w:val="FFFFFF" w:themeColor="text2"/>
                                      <w:sz w:val="20"/>
                                    </w:rPr>
                                    <w:t>2</w:t>
                                  </w:r>
                                  <w:r w:rsidR="00EE07CB">
                                    <w:rPr>
                                      <w:color w:val="FFFFFF" w:themeColor="text2"/>
                                      <w:sz w:val="20"/>
                                    </w:rPr>
                                    <w:t>5</w:t>
                                  </w:r>
                                  <w:r>
                                    <w:rPr>
                                      <w:color w:val="FFFFFF" w:themeColor="text2"/>
                                      <w:sz w:val="20"/>
                                    </w:rPr>
                                    <w:t>-2</w:t>
                                  </w:r>
                                  <w:r w:rsidR="00EE07CB">
                                    <w:rPr>
                                      <w:color w:val="FFFFFF" w:themeColor="text2"/>
                                      <w:sz w:val="20"/>
                                    </w:rPr>
                                    <w:t>6</w:t>
                                  </w:r>
                                </w:p>
                              </w:tc>
                            </w:tr>
                            <w:tr w:rsidR="00052C48" w:rsidRPr="00CC741A" w14:paraId="183A3375" w14:textId="77777777" w:rsidTr="00156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33D9866F" w14:textId="77777777" w:rsidR="00052C48" w:rsidRPr="00526674" w:rsidRDefault="00052C48" w:rsidP="009B7309">
                                  <w:pPr>
                                    <w:rPr>
                                      <w:sz w:val="20"/>
                                    </w:rPr>
                                  </w:pPr>
                                  <w:r w:rsidRPr="00526674">
                                    <w:rPr>
                                      <w:sz w:val="20"/>
                                    </w:rPr>
                                    <w:t>Lance Creek Reservoir</w:t>
                                  </w:r>
                                </w:p>
                              </w:tc>
                              <w:tc>
                                <w:tcPr>
                                  <w:tcW w:w="1234" w:type="dxa"/>
                                  <w:vAlign w:val="center"/>
                                </w:tcPr>
                                <w:p w14:paraId="3B072033" w14:textId="77777777" w:rsidR="00052C48" w:rsidRPr="00D9631C"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sidRPr="00D9631C">
                                    <w:rPr>
                                      <w:sz w:val="20"/>
                                    </w:rPr>
                                    <w:t>3,800 ML</w:t>
                                  </w:r>
                                </w:p>
                              </w:tc>
                              <w:tc>
                                <w:tcPr>
                                  <w:tcW w:w="1059" w:type="dxa"/>
                                  <w:vAlign w:val="center"/>
                                </w:tcPr>
                                <w:p w14:paraId="5A82CEC5" w14:textId="5C8B8AD7" w:rsidR="00052C48"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1032" w:type="dxa"/>
                                  <w:vAlign w:val="center"/>
                                </w:tcPr>
                                <w:p w14:paraId="513711CF" w14:textId="3F590DE5" w:rsidR="00052C48"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1125" w:type="dxa"/>
                                  <w:vAlign w:val="center"/>
                                </w:tcPr>
                                <w:p w14:paraId="7CCB1929" w14:textId="66EDF0AD" w:rsidR="00052C48" w:rsidRPr="00D9631C"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1006" w:type="dxa"/>
                                  <w:vAlign w:val="center"/>
                                </w:tcPr>
                                <w:p w14:paraId="1B6B1022" w14:textId="3666EFA2" w:rsidR="00052C48" w:rsidRPr="00D9631C" w:rsidRDefault="00EE07CB" w:rsidP="0015687A">
                                  <w:pPr>
                                    <w:jc w:val="center"/>
                                    <w:cnfStyle w:val="000000100000" w:firstRow="0" w:lastRow="0" w:firstColumn="0" w:lastColumn="0" w:oddVBand="0" w:evenVBand="0" w:oddHBand="1" w:evenHBand="0" w:firstRowFirstColumn="0" w:firstRowLastColumn="0" w:lastRowFirstColumn="0" w:lastRowLastColumn="0"/>
                                    <w:rPr>
                                      <w:sz w:val="20"/>
                                    </w:rPr>
                                  </w:pPr>
                                  <w:r>
                                    <w:rPr>
                                      <w:sz w:val="20"/>
                                    </w:rPr>
                                    <w:t>320</w:t>
                                  </w:r>
                                  <w:r w:rsidR="00052C48" w:rsidRPr="00D9631C">
                                    <w:rPr>
                                      <w:sz w:val="20"/>
                                    </w:rPr>
                                    <w:t xml:space="preserve"> ML</w:t>
                                  </w:r>
                                </w:p>
                              </w:tc>
                              <w:tc>
                                <w:tcPr>
                                  <w:tcW w:w="1166" w:type="dxa"/>
                                  <w:vAlign w:val="center"/>
                                </w:tcPr>
                                <w:p w14:paraId="7556A664" w14:textId="10FBAA8F" w:rsidR="00052C48" w:rsidRPr="00D9631C"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sidRPr="00D9631C">
                                    <w:rPr>
                                      <w:sz w:val="20"/>
                                    </w:rPr>
                                    <w:t>3,</w:t>
                                  </w:r>
                                  <w:r w:rsidR="00EE07CB">
                                    <w:rPr>
                                      <w:sz w:val="20"/>
                                    </w:rPr>
                                    <w:t>480</w:t>
                                  </w:r>
                                  <w:r w:rsidRPr="00D9631C">
                                    <w:rPr>
                                      <w:sz w:val="20"/>
                                    </w:rPr>
                                    <w:t xml:space="preserve"> ML</w:t>
                                  </w:r>
                                </w:p>
                              </w:tc>
                            </w:tr>
                            <w:tr w:rsidR="00052C48" w:rsidRPr="003C47CE" w14:paraId="361A0CF8" w14:textId="77777777" w:rsidTr="001568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0BD4BCFD" w14:textId="59A3F1BF" w:rsidR="00052C48" w:rsidRPr="00526674" w:rsidRDefault="00052C48" w:rsidP="00A5373B">
                                  <w:pPr>
                                    <w:rPr>
                                      <w:b w:val="0"/>
                                      <w:bCs w:val="0"/>
                                      <w:sz w:val="20"/>
                                    </w:rPr>
                                  </w:pPr>
                                  <w:proofErr w:type="gramStart"/>
                                  <w:r>
                                    <w:rPr>
                                      <w:sz w:val="20"/>
                                    </w:rPr>
                                    <w:t xml:space="preserve">Melbourne </w:t>
                                  </w:r>
                                  <w:r w:rsidR="0015687A">
                                    <w:rPr>
                                      <w:sz w:val="20"/>
                                    </w:rPr>
                                    <w:t xml:space="preserve"> Water</w:t>
                                  </w:r>
                                  <w:proofErr w:type="gramEnd"/>
                                  <w:r w:rsidR="0015687A">
                                    <w:rPr>
                                      <w:sz w:val="20"/>
                                    </w:rPr>
                                    <w:t xml:space="preserve"> </w:t>
                                  </w:r>
                                  <w:r>
                                    <w:rPr>
                                      <w:sz w:val="20"/>
                                    </w:rPr>
                                    <w:t>Supply System</w:t>
                                  </w:r>
                                  <w:r w:rsidRPr="00526674">
                                    <w:rPr>
                                      <w:sz w:val="20"/>
                                    </w:rPr>
                                    <w:t xml:space="preserve"> </w:t>
                                  </w:r>
                                </w:p>
                              </w:tc>
                              <w:tc>
                                <w:tcPr>
                                  <w:tcW w:w="1234" w:type="dxa"/>
                                  <w:vAlign w:val="center"/>
                                </w:tcPr>
                                <w:p w14:paraId="7B62F333" w14:textId="77777777" w:rsidR="00052C48" w:rsidRPr="002C3106" w:rsidRDefault="00052C48" w:rsidP="0015687A">
                                  <w:pPr>
                                    <w:jc w:val="center"/>
                                    <w:cnfStyle w:val="000000010000" w:firstRow="0" w:lastRow="0" w:firstColumn="0" w:lastColumn="0" w:oddVBand="0" w:evenVBand="0" w:oddHBand="0" w:evenHBand="1" w:firstRowFirstColumn="0" w:firstRowLastColumn="0" w:lastRowFirstColumn="0" w:lastRowLastColumn="0"/>
                                    <w:rPr>
                                      <w:sz w:val="20"/>
                                    </w:rPr>
                                  </w:pPr>
                                  <w:r w:rsidRPr="002C3106">
                                    <w:rPr>
                                      <w:sz w:val="20"/>
                                    </w:rPr>
                                    <w:t>1,000 ML</w:t>
                                  </w:r>
                                </w:p>
                              </w:tc>
                              <w:tc>
                                <w:tcPr>
                                  <w:tcW w:w="1059" w:type="dxa"/>
                                  <w:vAlign w:val="center"/>
                                </w:tcPr>
                                <w:p w14:paraId="192DDF67" w14:textId="46064C2A" w:rsidR="00052C48" w:rsidRPr="002C3106" w:rsidRDefault="00126494" w:rsidP="0015687A">
                                  <w:pPr>
                                    <w:jc w:val="center"/>
                                    <w:cnfStyle w:val="000000010000" w:firstRow="0" w:lastRow="0" w:firstColumn="0" w:lastColumn="0" w:oddVBand="0" w:evenVBand="0" w:oddHBand="0" w:evenHBand="1" w:firstRowFirstColumn="0" w:firstRowLastColumn="0" w:lastRowFirstColumn="0" w:lastRowLastColumn="0"/>
                                    <w:rPr>
                                      <w:sz w:val="20"/>
                                    </w:rPr>
                                  </w:pPr>
                                  <w:r>
                                    <w:rPr>
                                      <w:sz w:val="20"/>
                                    </w:rPr>
                                    <w:t>23</w:t>
                                  </w:r>
                                  <w:r w:rsidR="002C3106" w:rsidRPr="002C3106">
                                    <w:rPr>
                                      <w:sz w:val="20"/>
                                    </w:rPr>
                                    <w:t>9</w:t>
                                  </w:r>
                                  <w:r w:rsidR="00052C48" w:rsidRPr="002C3106">
                                    <w:rPr>
                                      <w:sz w:val="20"/>
                                    </w:rPr>
                                    <w:t xml:space="preserve"> ML</w:t>
                                  </w:r>
                                </w:p>
                              </w:tc>
                              <w:tc>
                                <w:tcPr>
                                  <w:tcW w:w="1032" w:type="dxa"/>
                                  <w:vAlign w:val="center"/>
                                </w:tcPr>
                                <w:p w14:paraId="1AFDE97C" w14:textId="6CEC3D76" w:rsidR="00052C48" w:rsidRPr="002C3106" w:rsidRDefault="002C3106" w:rsidP="0015687A">
                                  <w:pPr>
                                    <w:jc w:val="center"/>
                                    <w:cnfStyle w:val="000000010000" w:firstRow="0" w:lastRow="0" w:firstColumn="0" w:lastColumn="0" w:oddVBand="0" w:evenVBand="0" w:oddHBand="0" w:evenHBand="1" w:firstRowFirstColumn="0" w:firstRowLastColumn="0" w:lastRowFirstColumn="0" w:lastRowLastColumn="0"/>
                                    <w:rPr>
                                      <w:sz w:val="20"/>
                                    </w:rPr>
                                  </w:pPr>
                                  <w:r w:rsidRPr="002C3106">
                                    <w:rPr>
                                      <w:sz w:val="20"/>
                                    </w:rPr>
                                    <w:t>8</w:t>
                                  </w:r>
                                  <w:r w:rsidR="00C24852">
                                    <w:rPr>
                                      <w:sz w:val="20"/>
                                    </w:rPr>
                                    <w:t>58</w:t>
                                  </w:r>
                                  <w:r w:rsidR="005770B7" w:rsidRPr="002C3106">
                                    <w:rPr>
                                      <w:sz w:val="20"/>
                                    </w:rPr>
                                    <w:t xml:space="preserve"> </w:t>
                                  </w:r>
                                  <w:r w:rsidR="00052C48" w:rsidRPr="002C3106">
                                    <w:rPr>
                                      <w:sz w:val="20"/>
                                    </w:rPr>
                                    <w:t>ML</w:t>
                                  </w:r>
                                </w:p>
                              </w:tc>
                              <w:tc>
                                <w:tcPr>
                                  <w:tcW w:w="1125" w:type="dxa"/>
                                  <w:vAlign w:val="center"/>
                                </w:tcPr>
                                <w:p w14:paraId="5E2F0EA7" w14:textId="6DA67931" w:rsidR="00052C48" w:rsidRPr="002C3106" w:rsidRDefault="002C3106" w:rsidP="0015687A">
                                  <w:pPr>
                                    <w:jc w:val="center"/>
                                    <w:cnfStyle w:val="000000010000" w:firstRow="0" w:lastRow="0" w:firstColumn="0" w:lastColumn="0" w:oddVBand="0" w:evenVBand="0" w:oddHBand="0" w:evenHBand="1" w:firstRowFirstColumn="0" w:firstRowLastColumn="0" w:lastRowFirstColumn="0" w:lastRowLastColumn="0"/>
                                    <w:rPr>
                                      <w:sz w:val="20"/>
                                    </w:rPr>
                                  </w:pPr>
                                  <w:r w:rsidRPr="002C3106">
                                    <w:rPr>
                                      <w:sz w:val="20"/>
                                    </w:rPr>
                                    <w:t>1,</w:t>
                                  </w:r>
                                  <w:r w:rsidR="00C24852">
                                    <w:rPr>
                                      <w:sz w:val="20"/>
                                    </w:rPr>
                                    <w:t>097</w:t>
                                  </w:r>
                                  <w:r w:rsidR="00052C48" w:rsidRPr="002C3106">
                                    <w:rPr>
                                      <w:sz w:val="20"/>
                                    </w:rPr>
                                    <w:t xml:space="preserve"> ML</w:t>
                                  </w:r>
                                </w:p>
                              </w:tc>
                              <w:tc>
                                <w:tcPr>
                                  <w:tcW w:w="1006" w:type="dxa"/>
                                  <w:vAlign w:val="center"/>
                                </w:tcPr>
                                <w:p w14:paraId="1E18DBB3" w14:textId="21131126" w:rsidR="00052C48" w:rsidRPr="002C3106" w:rsidRDefault="002C3106" w:rsidP="0015687A">
                                  <w:pPr>
                                    <w:jc w:val="center"/>
                                    <w:cnfStyle w:val="000000010000" w:firstRow="0" w:lastRow="0" w:firstColumn="0" w:lastColumn="0" w:oddVBand="0" w:evenVBand="0" w:oddHBand="0" w:evenHBand="1" w:firstRowFirstColumn="0" w:firstRowLastColumn="0" w:lastRowFirstColumn="0" w:lastRowLastColumn="0"/>
                                    <w:rPr>
                                      <w:sz w:val="20"/>
                                    </w:rPr>
                                  </w:pPr>
                                  <w:r w:rsidRPr="002C3106">
                                    <w:rPr>
                                      <w:sz w:val="20"/>
                                    </w:rPr>
                                    <w:t>7</w:t>
                                  </w:r>
                                  <w:r w:rsidR="00C24852">
                                    <w:rPr>
                                      <w:sz w:val="20"/>
                                    </w:rPr>
                                    <w:t>29</w:t>
                                  </w:r>
                                  <w:r w:rsidR="00052C48" w:rsidRPr="002C3106">
                                    <w:rPr>
                                      <w:sz w:val="20"/>
                                    </w:rPr>
                                    <w:t xml:space="preserve"> ML</w:t>
                                  </w:r>
                                </w:p>
                              </w:tc>
                              <w:tc>
                                <w:tcPr>
                                  <w:tcW w:w="1166" w:type="dxa"/>
                                  <w:vAlign w:val="center"/>
                                </w:tcPr>
                                <w:p w14:paraId="3AB1125B" w14:textId="748CDFAB" w:rsidR="00052C48" w:rsidRPr="002C3106" w:rsidRDefault="002C3106" w:rsidP="0015687A">
                                  <w:pPr>
                                    <w:jc w:val="center"/>
                                    <w:cnfStyle w:val="000000010000" w:firstRow="0" w:lastRow="0" w:firstColumn="0" w:lastColumn="0" w:oddVBand="0" w:evenVBand="0" w:oddHBand="0" w:evenHBand="1" w:firstRowFirstColumn="0" w:firstRowLastColumn="0" w:lastRowFirstColumn="0" w:lastRowLastColumn="0"/>
                                    <w:rPr>
                                      <w:sz w:val="20"/>
                                    </w:rPr>
                                  </w:pPr>
                                  <w:r w:rsidRPr="002C3106">
                                    <w:rPr>
                                      <w:sz w:val="20"/>
                                    </w:rPr>
                                    <w:t>3</w:t>
                                  </w:r>
                                  <w:r w:rsidR="00C24852">
                                    <w:rPr>
                                      <w:sz w:val="20"/>
                                    </w:rPr>
                                    <w:t>67</w:t>
                                  </w:r>
                                  <w:r w:rsidR="00052C48" w:rsidRPr="002C3106">
                                    <w:rPr>
                                      <w:sz w:val="20"/>
                                    </w:rPr>
                                    <w:t xml:space="preserve"> ML</w:t>
                                  </w:r>
                                </w:p>
                              </w:tc>
                            </w:tr>
                          </w:tbl>
                          <w:p w14:paraId="20704CC1" w14:textId="2F7FC87A" w:rsidR="00F4432D" w:rsidRPr="00981B2E" w:rsidRDefault="001B2A76" w:rsidP="00981B2E">
                            <w:pPr>
                              <w:rPr>
                                <w:sz w:val="20"/>
                              </w:rPr>
                            </w:pPr>
                            <w:r>
                              <w:rPr>
                                <w:sz w:val="20"/>
                              </w:rPr>
                              <w:t xml:space="preserve">   *After deductions for reservoir spills in </w:t>
                            </w:r>
                            <w:r w:rsidR="007837D6">
                              <w:rPr>
                                <w:sz w:val="20"/>
                              </w:rPr>
                              <w:t xml:space="preserve">the </w:t>
                            </w:r>
                            <w:r>
                              <w:rPr>
                                <w:sz w:val="20"/>
                              </w:rPr>
                              <w:t>Melbourne Water Supply System</w:t>
                            </w:r>
                          </w:p>
                          <w:p w14:paraId="0F3D469B" w14:textId="77777777" w:rsidR="00F4432D" w:rsidRDefault="00F4432D" w:rsidP="00981B2E">
                            <w:pPr>
                              <w:rPr>
                                <w:b/>
                                <w:i/>
                                <w:color w:val="3366CC"/>
                                <w:sz w:val="36"/>
                              </w:rPr>
                            </w:pPr>
                          </w:p>
                          <w:p w14:paraId="3CCA6E84" w14:textId="77777777" w:rsidR="00F4432D" w:rsidRPr="00BF4F86" w:rsidRDefault="00F4432D" w:rsidP="00981B2E">
                            <w:pPr>
                              <w:rPr>
                                <w:b/>
                                <w:i/>
                                <w:color w:val="3366CC"/>
                                <w:sz w:val="36"/>
                              </w:rPr>
                            </w:pPr>
                          </w:p>
                          <w:p w14:paraId="3CFE9F5C" w14:textId="77777777" w:rsidR="00F4432D" w:rsidRDefault="00F4432D"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C66E35" id="_x0000_t202" coordsize="21600,21600" o:spt="202" path="m,l,21600r21600,l21600,xe">
                <v:stroke joinstyle="miter"/>
                <v:path gradientshapeok="t" o:connecttype="rect"/>
              </v:shapetype>
              <v:shape id="Text Box 11" o:spid="_x0000_s1029" type="#_x0000_t202" style="position:absolute;margin-left:106.05pt;margin-top:340.85pt;width:423.85pt;height:36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" filled="f" stroked="f">
                <v:textbox>
                  <w:txbxContent>
                    <w:p w14:paraId="4CCC3741" w14:textId="77777777" w:rsidR="00F4432D" w:rsidRPr="00CC741A" w:rsidRDefault="00F4432D" w:rsidP="00981B2E">
                      <w:pPr>
                        <w:spacing w:after="0"/>
                        <w:rPr>
                          <w:b/>
                          <w:i/>
                          <w:color w:val="3366CC"/>
                          <w:sz w:val="36"/>
                        </w:rPr>
                      </w:pPr>
                      <w:r w:rsidRPr="00CC741A">
                        <w:rPr>
                          <w:b/>
                          <w:i/>
                          <w:color w:val="3366CC"/>
                          <w:sz w:val="36"/>
                        </w:rPr>
                        <w:t>Water Supply Information</w:t>
                      </w:r>
                    </w:p>
                    <w:p w14:paraId="3AC33673" w14:textId="66224155" w:rsidR="00CA173D" w:rsidRDefault="00F4432D" w:rsidP="00052C48">
                      <w:pPr>
                        <w:spacing w:after="0"/>
                        <w:ind w:left="142"/>
                        <w:rPr>
                          <w:sz w:val="20"/>
                        </w:rPr>
                      </w:pPr>
                      <w:r w:rsidRPr="00CC741A">
                        <w:rPr>
                          <w:sz w:val="20"/>
                        </w:rPr>
                        <w:t xml:space="preserve">Water resources held by South Gippsland Water for the Lance Creek Water Supply System are shown </w:t>
                      </w:r>
                      <w:r w:rsidRPr="00526674">
                        <w:rPr>
                          <w:sz w:val="20"/>
                        </w:rPr>
                        <w:t xml:space="preserve">below.  </w:t>
                      </w:r>
                      <w:r w:rsidR="002116E6">
                        <w:rPr>
                          <w:sz w:val="20"/>
                        </w:rPr>
                        <w:t>In the year to date (Jul-Sep 202</w:t>
                      </w:r>
                      <w:r w:rsidR="00EE07CB">
                        <w:rPr>
                          <w:sz w:val="20"/>
                        </w:rPr>
                        <w:t>5</w:t>
                      </w:r>
                      <w:r w:rsidR="002116E6">
                        <w:rPr>
                          <w:sz w:val="20"/>
                        </w:rPr>
                        <w:t>)</w:t>
                      </w:r>
                      <w:r w:rsidR="00CB0DBF">
                        <w:rPr>
                          <w:sz w:val="20"/>
                        </w:rPr>
                        <w:t>, 320 ML</w:t>
                      </w:r>
                      <w:r w:rsidRPr="00D9631C">
                        <w:rPr>
                          <w:sz w:val="20"/>
                        </w:rPr>
                        <w:t xml:space="preserve"> of the available annual entitlement </w:t>
                      </w:r>
                      <w:r w:rsidRPr="00526674">
                        <w:rPr>
                          <w:sz w:val="20"/>
                        </w:rPr>
                        <w:t>from Lance Creek Reservoir</w:t>
                      </w:r>
                      <w:r w:rsidR="00052C48">
                        <w:rPr>
                          <w:sz w:val="20"/>
                        </w:rPr>
                        <w:t xml:space="preserve"> has been used. </w:t>
                      </w:r>
                      <w:r w:rsidR="00AC5831">
                        <w:rPr>
                          <w:sz w:val="20"/>
                        </w:rPr>
                        <w:t xml:space="preserve"> </w:t>
                      </w:r>
                      <w:r w:rsidR="00CA173D">
                        <w:rPr>
                          <w:sz w:val="20"/>
                        </w:rPr>
                        <w:t>This entitlement is a legal right to access water, subject to availability.</w:t>
                      </w:r>
                    </w:p>
                    <w:p w14:paraId="76DA2761" w14:textId="77777777" w:rsidR="00CD527D" w:rsidRDefault="00CD527D" w:rsidP="00052C48">
                      <w:pPr>
                        <w:spacing w:after="0"/>
                        <w:ind w:left="142"/>
                        <w:rPr>
                          <w:sz w:val="20"/>
                        </w:rPr>
                      </w:pPr>
                    </w:p>
                    <w:p w14:paraId="6A69173A" w14:textId="1CB0266E" w:rsidR="00AC5831" w:rsidRDefault="00052C48" w:rsidP="00052C48">
                      <w:pPr>
                        <w:spacing w:after="0"/>
                        <w:ind w:left="142"/>
                        <w:rPr>
                          <w:sz w:val="20"/>
                        </w:rPr>
                      </w:pPr>
                      <w:bookmarkStart w:id="1" w:name="_Hlk212108495"/>
                      <w:r w:rsidRPr="00CB0DBF">
                        <w:rPr>
                          <w:sz w:val="20"/>
                        </w:rPr>
                        <w:t xml:space="preserve">A significant supply </w:t>
                      </w:r>
                      <w:r w:rsidR="00594B41" w:rsidRPr="00CB0DBF">
                        <w:rPr>
                          <w:sz w:val="20"/>
                        </w:rPr>
                        <w:t>volume</w:t>
                      </w:r>
                      <w:r w:rsidRPr="00CB0DBF">
                        <w:rPr>
                          <w:sz w:val="20"/>
                        </w:rPr>
                        <w:t xml:space="preserve"> is </w:t>
                      </w:r>
                      <w:r w:rsidR="00CA173D" w:rsidRPr="00CB0DBF">
                        <w:rPr>
                          <w:sz w:val="20"/>
                        </w:rPr>
                        <w:t xml:space="preserve">also </w:t>
                      </w:r>
                      <w:r w:rsidRPr="00CB0DBF">
                        <w:rPr>
                          <w:sz w:val="20"/>
                        </w:rPr>
                        <w:t xml:space="preserve">available </w:t>
                      </w:r>
                      <w:r w:rsidR="00CA173D" w:rsidRPr="00CB0DBF">
                        <w:rPr>
                          <w:sz w:val="20"/>
                        </w:rPr>
                        <w:t xml:space="preserve">to the Lance Creek Water Supply System </w:t>
                      </w:r>
                      <w:r w:rsidRPr="00CB0DBF">
                        <w:rPr>
                          <w:sz w:val="20"/>
                        </w:rPr>
                        <w:t xml:space="preserve">from the </w:t>
                      </w:r>
                      <w:r w:rsidR="0015687A" w:rsidRPr="00CB0DBF">
                        <w:rPr>
                          <w:sz w:val="20"/>
                        </w:rPr>
                        <w:t xml:space="preserve">Greater Yarra System – Thomson River Pool (Melbourne Water </w:t>
                      </w:r>
                      <w:r w:rsidR="007837D6" w:rsidRPr="00CB0DBF">
                        <w:rPr>
                          <w:sz w:val="20"/>
                        </w:rPr>
                        <w:t>S</w:t>
                      </w:r>
                      <w:r w:rsidR="0015687A" w:rsidRPr="00CB0DBF">
                        <w:rPr>
                          <w:sz w:val="20"/>
                        </w:rPr>
                        <w:t xml:space="preserve">upply </w:t>
                      </w:r>
                      <w:r w:rsidR="007837D6" w:rsidRPr="00CB0DBF">
                        <w:rPr>
                          <w:sz w:val="20"/>
                        </w:rPr>
                        <w:t>S</w:t>
                      </w:r>
                      <w:r w:rsidR="0015687A" w:rsidRPr="00CB0DBF">
                        <w:rPr>
                          <w:sz w:val="20"/>
                        </w:rPr>
                        <w:t>ystem)</w:t>
                      </w:r>
                      <w:r w:rsidR="00CA173D" w:rsidRPr="00CB0DBF">
                        <w:rPr>
                          <w:sz w:val="20"/>
                        </w:rPr>
                        <w:t xml:space="preserve">. South Gippsland Water has been allocated </w:t>
                      </w:r>
                      <w:r w:rsidR="00C24852">
                        <w:rPr>
                          <w:sz w:val="20"/>
                        </w:rPr>
                        <w:t>23</w:t>
                      </w:r>
                      <w:r w:rsidR="00CB0DBF">
                        <w:rPr>
                          <w:sz w:val="20"/>
                        </w:rPr>
                        <w:t>.9</w:t>
                      </w:r>
                      <w:r w:rsidR="00CA173D" w:rsidRPr="00CB0DBF">
                        <w:rPr>
                          <w:sz w:val="20"/>
                        </w:rPr>
                        <w:t xml:space="preserve">% of its entitlement from </w:t>
                      </w:r>
                      <w:r w:rsidR="007837D6" w:rsidRPr="00CB0DBF">
                        <w:rPr>
                          <w:sz w:val="20"/>
                        </w:rPr>
                        <w:t xml:space="preserve">the </w:t>
                      </w:r>
                      <w:r w:rsidR="0015687A" w:rsidRPr="00CB0DBF">
                        <w:rPr>
                          <w:sz w:val="20"/>
                        </w:rPr>
                        <w:t xml:space="preserve">Melbourne Water </w:t>
                      </w:r>
                      <w:r w:rsidR="007837D6" w:rsidRPr="00CB0DBF">
                        <w:rPr>
                          <w:sz w:val="20"/>
                        </w:rPr>
                        <w:t>S</w:t>
                      </w:r>
                      <w:r w:rsidR="0015687A" w:rsidRPr="00CB0DBF">
                        <w:rPr>
                          <w:sz w:val="20"/>
                        </w:rPr>
                        <w:t xml:space="preserve">upply </w:t>
                      </w:r>
                      <w:r w:rsidR="007837D6" w:rsidRPr="00CB0DBF">
                        <w:rPr>
                          <w:sz w:val="20"/>
                        </w:rPr>
                        <w:t>S</w:t>
                      </w:r>
                      <w:r w:rsidR="0015687A" w:rsidRPr="00CB0DBF">
                        <w:rPr>
                          <w:sz w:val="20"/>
                        </w:rPr>
                        <w:t>ystem</w:t>
                      </w:r>
                      <w:r w:rsidR="00CA173D" w:rsidRPr="00CB0DBF">
                        <w:rPr>
                          <w:sz w:val="20"/>
                        </w:rPr>
                        <w:t xml:space="preserve"> in the year to date</w:t>
                      </w:r>
                      <w:r w:rsidR="00C61DB1" w:rsidRPr="00CB0DBF">
                        <w:rPr>
                          <w:sz w:val="20"/>
                        </w:rPr>
                        <w:t>. B</w:t>
                      </w:r>
                      <w:r w:rsidR="00CA173D" w:rsidRPr="00CB0DBF">
                        <w:rPr>
                          <w:sz w:val="20"/>
                        </w:rPr>
                        <w:t>ased on projections by Melbourne Water</w:t>
                      </w:r>
                      <w:r w:rsidR="00C61DB1" w:rsidRPr="00CB0DBF">
                        <w:rPr>
                          <w:sz w:val="20"/>
                        </w:rPr>
                        <w:t>, t</w:t>
                      </w:r>
                      <w:r w:rsidR="00CA173D" w:rsidRPr="00CB0DBF">
                        <w:rPr>
                          <w:sz w:val="20"/>
                        </w:rPr>
                        <w:t xml:space="preserve">his </w:t>
                      </w:r>
                      <w:r w:rsidR="001E4028" w:rsidRPr="00CB0DBF">
                        <w:rPr>
                          <w:sz w:val="20"/>
                        </w:rPr>
                        <w:t xml:space="preserve">year’s allocation </w:t>
                      </w:r>
                      <w:r w:rsidR="00CA173D" w:rsidRPr="00CB0DBF">
                        <w:rPr>
                          <w:sz w:val="20"/>
                        </w:rPr>
                        <w:t>is expected to increase over the coming months</w:t>
                      </w:r>
                      <w:r w:rsidR="004E31C2" w:rsidRPr="00CB0DBF">
                        <w:rPr>
                          <w:sz w:val="20"/>
                        </w:rPr>
                        <w:t>, even</w:t>
                      </w:r>
                      <w:r w:rsidR="00CA173D" w:rsidRPr="00CB0DBF">
                        <w:rPr>
                          <w:sz w:val="20"/>
                        </w:rPr>
                        <w:t xml:space="preserve"> under the forecast average </w:t>
                      </w:r>
                      <w:r w:rsidR="004E31C2" w:rsidRPr="00CB0DBF">
                        <w:rPr>
                          <w:sz w:val="20"/>
                        </w:rPr>
                        <w:t xml:space="preserve">dry </w:t>
                      </w:r>
                      <w:r w:rsidR="00CA173D" w:rsidRPr="00CB0DBF">
                        <w:rPr>
                          <w:sz w:val="20"/>
                        </w:rPr>
                        <w:t xml:space="preserve">conditions (see overleaf) over the outlook period. </w:t>
                      </w:r>
                      <w:r w:rsidRPr="00CB0DBF">
                        <w:rPr>
                          <w:sz w:val="20"/>
                        </w:rPr>
                        <w:t xml:space="preserve"> </w:t>
                      </w:r>
                      <w:r w:rsidR="001E4028" w:rsidRPr="00CB0DBF">
                        <w:rPr>
                          <w:sz w:val="20"/>
                        </w:rPr>
                        <w:t xml:space="preserve">South Gippsland Water has also carried over </w:t>
                      </w:r>
                      <w:r w:rsidR="00CB0DBF">
                        <w:rPr>
                          <w:sz w:val="20"/>
                        </w:rPr>
                        <w:t>8</w:t>
                      </w:r>
                      <w:r w:rsidR="00C24852">
                        <w:rPr>
                          <w:sz w:val="20"/>
                        </w:rPr>
                        <w:t>5</w:t>
                      </w:r>
                      <w:r w:rsidR="00CB0DBF">
                        <w:rPr>
                          <w:sz w:val="20"/>
                        </w:rPr>
                        <w:t>8</w:t>
                      </w:r>
                      <w:r w:rsidR="001E4028" w:rsidRPr="00CB0DBF">
                        <w:rPr>
                          <w:sz w:val="20"/>
                        </w:rPr>
                        <w:t xml:space="preserve"> ML of unused allocations from previous years to the current year, providing a significant supply buffer in this </w:t>
                      </w:r>
                      <w:r w:rsidR="001E4028" w:rsidRPr="00665A9E">
                        <w:rPr>
                          <w:sz w:val="20"/>
                        </w:rPr>
                        <w:t xml:space="preserve">supply system if conditions were to become drier than expected. </w:t>
                      </w:r>
                    </w:p>
                    <w:bookmarkEnd w:id="1"/>
                    <w:p w14:paraId="47877DDD" w14:textId="77777777" w:rsidR="00AC5831" w:rsidRPr="00AF0103" w:rsidRDefault="00AC5831" w:rsidP="009B7309">
                      <w:pPr>
                        <w:spacing w:after="0"/>
                        <w:rPr>
                          <w:sz w:val="10"/>
                          <w:szCs w:val="10"/>
                        </w:rPr>
                      </w:pPr>
                    </w:p>
                    <w:tbl>
                      <w:tblPr>
                        <w:tblStyle w:val="MediumShading1-Accent11"/>
                        <w:tblW w:w="0" w:type="auto"/>
                        <w:tblInd w:w="108" w:type="dxa"/>
                        <w:tblLayout w:type="fixed"/>
                        <w:tblLook w:val="04A0" w:firstRow="1" w:lastRow="0" w:firstColumn="1" w:lastColumn="0" w:noHBand="0" w:noVBand="1"/>
                      </w:tblPr>
                      <w:tblGrid>
                        <w:gridCol w:w="1439"/>
                        <w:gridCol w:w="1234"/>
                        <w:gridCol w:w="1059"/>
                        <w:gridCol w:w="1032"/>
                        <w:gridCol w:w="1125"/>
                        <w:gridCol w:w="1006"/>
                        <w:gridCol w:w="1166"/>
                      </w:tblGrid>
                      <w:tr w:rsidR="00052C48" w:rsidRPr="00CC741A" w14:paraId="1A89CF11" w14:textId="77777777" w:rsidTr="00052C48">
                        <w:trPr>
                          <w:cnfStyle w:val="100000000000" w:firstRow="1" w:lastRow="0" w:firstColumn="0" w:lastColumn="0" w:oddVBand="0" w:evenVBand="0" w:oddHBand="0"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1439" w:type="dxa"/>
                          </w:tcPr>
                          <w:p w14:paraId="67D190C0" w14:textId="77777777" w:rsidR="00052C48" w:rsidRPr="00CC741A" w:rsidRDefault="00052C48" w:rsidP="009B7309">
                            <w:pPr>
                              <w:rPr>
                                <w:color w:val="FFFFFF" w:themeColor="text2"/>
                                <w:sz w:val="20"/>
                              </w:rPr>
                            </w:pPr>
                            <w:r w:rsidRPr="00CC741A">
                              <w:rPr>
                                <w:color w:val="FFFFFF" w:themeColor="text2"/>
                                <w:sz w:val="20"/>
                              </w:rPr>
                              <w:t>Water Component</w:t>
                            </w:r>
                          </w:p>
                        </w:tc>
                        <w:tc>
                          <w:tcPr>
                            <w:tcW w:w="1234" w:type="dxa"/>
                          </w:tcPr>
                          <w:p w14:paraId="6DAAF4E8" w14:textId="77777777" w:rsidR="00052C48" w:rsidRPr="00CC741A" w:rsidRDefault="00052C48"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C741A">
                              <w:rPr>
                                <w:color w:val="FFFFFF" w:themeColor="text2"/>
                                <w:sz w:val="20"/>
                              </w:rPr>
                              <w:t xml:space="preserve">Maximum Annual </w:t>
                            </w:r>
                          </w:p>
                          <w:p w14:paraId="52825C58" w14:textId="77777777" w:rsidR="00052C48" w:rsidRPr="00CC741A" w:rsidRDefault="00052C48" w:rsidP="00A5373B">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C741A">
                              <w:rPr>
                                <w:color w:val="FFFFFF" w:themeColor="text2"/>
                                <w:sz w:val="20"/>
                              </w:rPr>
                              <w:t>Entitlement</w:t>
                            </w:r>
                          </w:p>
                        </w:tc>
                        <w:tc>
                          <w:tcPr>
                            <w:tcW w:w="1059" w:type="dxa"/>
                          </w:tcPr>
                          <w:p w14:paraId="667A08B1" w14:textId="04B5A827" w:rsidR="00052C48" w:rsidRDefault="00052C48" w:rsidP="00344258">
                            <w:pPr>
                              <w:jc w:val="center"/>
                              <w:cnfStyle w:val="100000000000" w:firstRow="1" w:lastRow="0" w:firstColumn="0" w:lastColumn="0" w:oddVBand="0" w:evenVBand="0" w:oddHBand="0" w:evenHBand="0" w:firstRowFirstColumn="0" w:firstRowLastColumn="0" w:lastRowFirstColumn="0" w:lastRowLastColumn="0"/>
                              <w:rPr>
                                <w:color w:val="FFFFFF" w:themeColor="text2"/>
                                <w:sz w:val="20"/>
                              </w:rPr>
                            </w:pPr>
                            <w:r>
                              <w:rPr>
                                <w:color w:val="FFFFFF" w:themeColor="text2"/>
                                <w:sz w:val="20"/>
                              </w:rPr>
                              <w:t>Year To Date Allocation</w:t>
                            </w:r>
                          </w:p>
                        </w:tc>
                        <w:tc>
                          <w:tcPr>
                            <w:tcW w:w="1032" w:type="dxa"/>
                          </w:tcPr>
                          <w:p w14:paraId="7237EF8D" w14:textId="4A9CAB55" w:rsidR="00052C48" w:rsidRDefault="00052C48" w:rsidP="00344258">
                            <w:pPr>
                              <w:jc w:val="center"/>
                              <w:cnfStyle w:val="100000000000" w:firstRow="1" w:lastRow="0" w:firstColumn="0" w:lastColumn="0" w:oddVBand="0" w:evenVBand="0" w:oddHBand="0" w:evenHBand="0" w:firstRowFirstColumn="0" w:firstRowLastColumn="0" w:lastRowFirstColumn="0" w:lastRowLastColumn="0"/>
                              <w:rPr>
                                <w:color w:val="FFFFFF" w:themeColor="text2"/>
                                <w:sz w:val="20"/>
                              </w:rPr>
                            </w:pPr>
                            <w:r>
                              <w:rPr>
                                <w:color w:val="FFFFFF" w:themeColor="text2"/>
                                <w:sz w:val="20"/>
                              </w:rPr>
                              <w:t>Carryover from Last Year</w:t>
                            </w:r>
                            <w:r w:rsidR="001B2A76">
                              <w:rPr>
                                <w:color w:val="FFFFFF" w:themeColor="text2"/>
                                <w:sz w:val="20"/>
                              </w:rPr>
                              <w:t>*</w:t>
                            </w:r>
                          </w:p>
                        </w:tc>
                        <w:tc>
                          <w:tcPr>
                            <w:tcW w:w="1125" w:type="dxa"/>
                          </w:tcPr>
                          <w:p w14:paraId="1A51619E" w14:textId="5F5B8C92" w:rsidR="00052C48" w:rsidRPr="00CC741A" w:rsidRDefault="00052C48" w:rsidP="00344258">
                            <w:pPr>
                              <w:jc w:val="center"/>
                              <w:cnfStyle w:val="100000000000" w:firstRow="1" w:lastRow="0" w:firstColumn="0" w:lastColumn="0" w:oddVBand="0" w:evenVBand="0" w:oddHBand="0" w:evenHBand="0" w:firstRowFirstColumn="0" w:firstRowLastColumn="0" w:lastRowFirstColumn="0" w:lastRowLastColumn="0"/>
                              <w:rPr>
                                <w:color w:val="FFFFFF" w:themeColor="text2"/>
                                <w:sz w:val="20"/>
                              </w:rPr>
                            </w:pPr>
                            <w:r>
                              <w:rPr>
                                <w:color w:val="FFFFFF" w:themeColor="text2"/>
                                <w:sz w:val="20"/>
                              </w:rPr>
                              <w:t xml:space="preserve">Allocation </w:t>
                            </w:r>
                            <w:r w:rsidR="00594B41">
                              <w:rPr>
                                <w:color w:val="FFFFFF" w:themeColor="text2"/>
                                <w:sz w:val="20"/>
                              </w:rPr>
                              <w:t>Plus</w:t>
                            </w:r>
                            <w:r>
                              <w:rPr>
                                <w:color w:val="FFFFFF" w:themeColor="text2"/>
                                <w:sz w:val="20"/>
                              </w:rPr>
                              <w:t xml:space="preserve"> </w:t>
                            </w:r>
                            <w:r w:rsidR="00594B41">
                              <w:rPr>
                                <w:color w:val="FFFFFF" w:themeColor="text2"/>
                                <w:sz w:val="20"/>
                              </w:rPr>
                              <w:t>C</w:t>
                            </w:r>
                            <w:r>
                              <w:rPr>
                                <w:color w:val="FFFFFF" w:themeColor="text2"/>
                                <w:sz w:val="20"/>
                              </w:rPr>
                              <w:t>arryover</w:t>
                            </w:r>
                          </w:p>
                        </w:tc>
                        <w:tc>
                          <w:tcPr>
                            <w:tcW w:w="1006" w:type="dxa"/>
                          </w:tcPr>
                          <w:p w14:paraId="6E1D83BE" w14:textId="60442CAA" w:rsidR="00052C48" w:rsidRPr="00CC741A" w:rsidRDefault="00052C48" w:rsidP="00344258">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C741A">
                              <w:rPr>
                                <w:color w:val="FFFFFF" w:themeColor="text2"/>
                                <w:sz w:val="20"/>
                              </w:rPr>
                              <w:t>Volume Extracted 20</w:t>
                            </w:r>
                            <w:r>
                              <w:rPr>
                                <w:color w:val="FFFFFF" w:themeColor="text2"/>
                                <w:sz w:val="20"/>
                              </w:rPr>
                              <w:t>2</w:t>
                            </w:r>
                            <w:r w:rsidR="00EE07CB">
                              <w:rPr>
                                <w:color w:val="FFFFFF" w:themeColor="text2"/>
                                <w:sz w:val="20"/>
                              </w:rPr>
                              <w:t>5</w:t>
                            </w:r>
                            <w:r>
                              <w:rPr>
                                <w:color w:val="FFFFFF" w:themeColor="text2"/>
                                <w:sz w:val="20"/>
                              </w:rPr>
                              <w:t>-2</w:t>
                            </w:r>
                            <w:r w:rsidR="00EE07CB">
                              <w:rPr>
                                <w:color w:val="FFFFFF" w:themeColor="text2"/>
                                <w:sz w:val="20"/>
                              </w:rPr>
                              <w:t>6</w:t>
                            </w:r>
                          </w:p>
                        </w:tc>
                        <w:tc>
                          <w:tcPr>
                            <w:tcW w:w="1166" w:type="dxa"/>
                          </w:tcPr>
                          <w:p w14:paraId="7D53FFD0" w14:textId="49AE0E70" w:rsidR="00052C48" w:rsidRPr="00CC741A" w:rsidRDefault="00052C48" w:rsidP="00344258">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text2"/>
                                <w:sz w:val="20"/>
                              </w:rPr>
                            </w:pPr>
                            <w:r w:rsidRPr="00CC741A">
                              <w:rPr>
                                <w:color w:val="FFFFFF" w:themeColor="text2"/>
                                <w:sz w:val="20"/>
                              </w:rPr>
                              <w:t>Volume Remaining 20</w:t>
                            </w:r>
                            <w:r>
                              <w:rPr>
                                <w:color w:val="FFFFFF" w:themeColor="text2"/>
                                <w:sz w:val="20"/>
                              </w:rPr>
                              <w:t>2</w:t>
                            </w:r>
                            <w:r w:rsidR="00EE07CB">
                              <w:rPr>
                                <w:color w:val="FFFFFF" w:themeColor="text2"/>
                                <w:sz w:val="20"/>
                              </w:rPr>
                              <w:t>5</w:t>
                            </w:r>
                            <w:r>
                              <w:rPr>
                                <w:color w:val="FFFFFF" w:themeColor="text2"/>
                                <w:sz w:val="20"/>
                              </w:rPr>
                              <w:t>-2</w:t>
                            </w:r>
                            <w:r w:rsidR="00EE07CB">
                              <w:rPr>
                                <w:color w:val="FFFFFF" w:themeColor="text2"/>
                                <w:sz w:val="20"/>
                              </w:rPr>
                              <w:t>6</w:t>
                            </w:r>
                          </w:p>
                        </w:tc>
                      </w:tr>
                      <w:tr w:rsidR="00052C48" w:rsidRPr="00CC741A" w14:paraId="183A3375" w14:textId="77777777" w:rsidTr="00156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33D9866F" w14:textId="77777777" w:rsidR="00052C48" w:rsidRPr="00526674" w:rsidRDefault="00052C48" w:rsidP="009B7309">
                            <w:pPr>
                              <w:rPr>
                                <w:sz w:val="20"/>
                              </w:rPr>
                            </w:pPr>
                            <w:r w:rsidRPr="00526674">
                              <w:rPr>
                                <w:sz w:val="20"/>
                              </w:rPr>
                              <w:t>Lance Creek Reservoir</w:t>
                            </w:r>
                          </w:p>
                        </w:tc>
                        <w:tc>
                          <w:tcPr>
                            <w:tcW w:w="1234" w:type="dxa"/>
                            <w:vAlign w:val="center"/>
                          </w:tcPr>
                          <w:p w14:paraId="3B072033" w14:textId="77777777" w:rsidR="00052C48" w:rsidRPr="00D9631C"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sidRPr="00D9631C">
                              <w:rPr>
                                <w:sz w:val="20"/>
                              </w:rPr>
                              <w:t>3,800 ML</w:t>
                            </w:r>
                          </w:p>
                        </w:tc>
                        <w:tc>
                          <w:tcPr>
                            <w:tcW w:w="1059" w:type="dxa"/>
                            <w:vAlign w:val="center"/>
                          </w:tcPr>
                          <w:p w14:paraId="5A82CEC5" w14:textId="5C8B8AD7" w:rsidR="00052C48"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1032" w:type="dxa"/>
                            <w:vAlign w:val="center"/>
                          </w:tcPr>
                          <w:p w14:paraId="513711CF" w14:textId="3F590DE5" w:rsidR="00052C48"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1125" w:type="dxa"/>
                            <w:vAlign w:val="center"/>
                          </w:tcPr>
                          <w:p w14:paraId="7CCB1929" w14:textId="66EDF0AD" w:rsidR="00052C48" w:rsidRPr="00D9631C"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Pr>
                                <w:sz w:val="20"/>
                              </w:rPr>
                              <w:t>N/a</w:t>
                            </w:r>
                          </w:p>
                        </w:tc>
                        <w:tc>
                          <w:tcPr>
                            <w:tcW w:w="1006" w:type="dxa"/>
                            <w:vAlign w:val="center"/>
                          </w:tcPr>
                          <w:p w14:paraId="1B6B1022" w14:textId="3666EFA2" w:rsidR="00052C48" w:rsidRPr="00D9631C" w:rsidRDefault="00EE07CB" w:rsidP="0015687A">
                            <w:pPr>
                              <w:jc w:val="center"/>
                              <w:cnfStyle w:val="000000100000" w:firstRow="0" w:lastRow="0" w:firstColumn="0" w:lastColumn="0" w:oddVBand="0" w:evenVBand="0" w:oddHBand="1" w:evenHBand="0" w:firstRowFirstColumn="0" w:firstRowLastColumn="0" w:lastRowFirstColumn="0" w:lastRowLastColumn="0"/>
                              <w:rPr>
                                <w:sz w:val="20"/>
                              </w:rPr>
                            </w:pPr>
                            <w:r>
                              <w:rPr>
                                <w:sz w:val="20"/>
                              </w:rPr>
                              <w:t>320</w:t>
                            </w:r>
                            <w:r w:rsidR="00052C48" w:rsidRPr="00D9631C">
                              <w:rPr>
                                <w:sz w:val="20"/>
                              </w:rPr>
                              <w:t xml:space="preserve"> ML</w:t>
                            </w:r>
                          </w:p>
                        </w:tc>
                        <w:tc>
                          <w:tcPr>
                            <w:tcW w:w="1166" w:type="dxa"/>
                            <w:vAlign w:val="center"/>
                          </w:tcPr>
                          <w:p w14:paraId="7556A664" w14:textId="10FBAA8F" w:rsidR="00052C48" w:rsidRPr="00D9631C" w:rsidRDefault="00052C48" w:rsidP="0015687A">
                            <w:pPr>
                              <w:jc w:val="center"/>
                              <w:cnfStyle w:val="000000100000" w:firstRow="0" w:lastRow="0" w:firstColumn="0" w:lastColumn="0" w:oddVBand="0" w:evenVBand="0" w:oddHBand="1" w:evenHBand="0" w:firstRowFirstColumn="0" w:firstRowLastColumn="0" w:lastRowFirstColumn="0" w:lastRowLastColumn="0"/>
                              <w:rPr>
                                <w:sz w:val="20"/>
                              </w:rPr>
                            </w:pPr>
                            <w:r w:rsidRPr="00D9631C">
                              <w:rPr>
                                <w:sz w:val="20"/>
                              </w:rPr>
                              <w:t>3,</w:t>
                            </w:r>
                            <w:r w:rsidR="00EE07CB">
                              <w:rPr>
                                <w:sz w:val="20"/>
                              </w:rPr>
                              <w:t>480</w:t>
                            </w:r>
                            <w:r w:rsidRPr="00D9631C">
                              <w:rPr>
                                <w:sz w:val="20"/>
                              </w:rPr>
                              <w:t xml:space="preserve"> ML</w:t>
                            </w:r>
                          </w:p>
                        </w:tc>
                      </w:tr>
                      <w:tr w:rsidR="00052C48" w:rsidRPr="003C47CE" w14:paraId="361A0CF8" w14:textId="77777777" w:rsidTr="001568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9" w:type="dxa"/>
                          </w:tcPr>
                          <w:p w14:paraId="0BD4BCFD" w14:textId="59A3F1BF" w:rsidR="00052C48" w:rsidRPr="00526674" w:rsidRDefault="00052C48" w:rsidP="00A5373B">
                            <w:pPr>
                              <w:rPr>
                                <w:b w:val="0"/>
                                <w:bCs w:val="0"/>
                                <w:sz w:val="20"/>
                              </w:rPr>
                            </w:pPr>
                            <w:proofErr w:type="gramStart"/>
                            <w:r>
                              <w:rPr>
                                <w:sz w:val="20"/>
                              </w:rPr>
                              <w:t xml:space="preserve">Melbourne </w:t>
                            </w:r>
                            <w:r w:rsidR="0015687A">
                              <w:rPr>
                                <w:sz w:val="20"/>
                              </w:rPr>
                              <w:t xml:space="preserve"> Water</w:t>
                            </w:r>
                            <w:proofErr w:type="gramEnd"/>
                            <w:r w:rsidR="0015687A">
                              <w:rPr>
                                <w:sz w:val="20"/>
                              </w:rPr>
                              <w:t xml:space="preserve"> </w:t>
                            </w:r>
                            <w:r>
                              <w:rPr>
                                <w:sz w:val="20"/>
                              </w:rPr>
                              <w:t>Supply System</w:t>
                            </w:r>
                            <w:r w:rsidRPr="00526674">
                              <w:rPr>
                                <w:sz w:val="20"/>
                              </w:rPr>
                              <w:t xml:space="preserve"> </w:t>
                            </w:r>
                          </w:p>
                        </w:tc>
                        <w:tc>
                          <w:tcPr>
                            <w:tcW w:w="1234" w:type="dxa"/>
                            <w:vAlign w:val="center"/>
                          </w:tcPr>
                          <w:p w14:paraId="7B62F333" w14:textId="77777777" w:rsidR="00052C48" w:rsidRPr="002C3106" w:rsidRDefault="00052C48" w:rsidP="0015687A">
                            <w:pPr>
                              <w:jc w:val="center"/>
                              <w:cnfStyle w:val="000000010000" w:firstRow="0" w:lastRow="0" w:firstColumn="0" w:lastColumn="0" w:oddVBand="0" w:evenVBand="0" w:oddHBand="0" w:evenHBand="1" w:firstRowFirstColumn="0" w:firstRowLastColumn="0" w:lastRowFirstColumn="0" w:lastRowLastColumn="0"/>
                              <w:rPr>
                                <w:sz w:val="20"/>
                              </w:rPr>
                            </w:pPr>
                            <w:r w:rsidRPr="002C3106">
                              <w:rPr>
                                <w:sz w:val="20"/>
                              </w:rPr>
                              <w:t>1,000 ML</w:t>
                            </w:r>
                          </w:p>
                        </w:tc>
                        <w:tc>
                          <w:tcPr>
                            <w:tcW w:w="1059" w:type="dxa"/>
                            <w:vAlign w:val="center"/>
                          </w:tcPr>
                          <w:p w14:paraId="192DDF67" w14:textId="46064C2A" w:rsidR="00052C48" w:rsidRPr="002C3106" w:rsidRDefault="00126494" w:rsidP="0015687A">
                            <w:pPr>
                              <w:jc w:val="center"/>
                              <w:cnfStyle w:val="000000010000" w:firstRow="0" w:lastRow="0" w:firstColumn="0" w:lastColumn="0" w:oddVBand="0" w:evenVBand="0" w:oddHBand="0" w:evenHBand="1" w:firstRowFirstColumn="0" w:firstRowLastColumn="0" w:lastRowFirstColumn="0" w:lastRowLastColumn="0"/>
                              <w:rPr>
                                <w:sz w:val="20"/>
                              </w:rPr>
                            </w:pPr>
                            <w:r>
                              <w:rPr>
                                <w:sz w:val="20"/>
                              </w:rPr>
                              <w:t>23</w:t>
                            </w:r>
                            <w:r w:rsidR="002C3106" w:rsidRPr="002C3106">
                              <w:rPr>
                                <w:sz w:val="20"/>
                              </w:rPr>
                              <w:t>9</w:t>
                            </w:r>
                            <w:r w:rsidR="00052C48" w:rsidRPr="002C3106">
                              <w:rPr>
                                <w:sz w:val="20"/>
                              </w:rPr>
                              <w:t xml:space="preserve"> ML</w:t>
                            </w:r>
                          </w:p>
                        </w:tc>
                        <w:tc>
                          <w:tcPr>
                            <w:tcW w:w="1032" w:type="dxa"/>
                            <w:vAlign w:val="center"/>
                          </w:tcPr>
                          <w:p w14:paraId="1AFDE97C" w14:textId="6CEC3D76" w:rsidR="00052C48" w:rsidRPr="002C3106" w:rsidRDefault="002C3106" w:rsidP="0015687A">
                            <w:pPr>
                              <w:jc w:val="center"/>
                              <w:cnfStyle w:val="000000010000" w:firstRow="0" w:lastRow="0" w:firstColumn="0" w:lastColumn="0" w:oddVBand="0" w:evenVBand="0" w:oddHBand="0" w:evenHBand="1" w:firstRowFirstColumn="0" w:firstRowLastColumn="0" w:lastRowFirstColumn="0" w:lastRowLastColumn="0"/>
                              <w:rPr>
                                <w:sz w:val="20"/>
                              </w:rPr>
                            </w:pPr>
                            <w:r w:rsidRPr="002C3106">
                              <w:rPr>
                                <w:sz w:val="20"/>
                              </w:rPr>
                              <w:t>8</w:t>
                            </w:r>
                            <w:r w:rsidR="00C24852">
                              <w:rPr>
                                <w:sz w:val="20"/>
                              </w:rPr>
                              <w:t>58</w:t>
                            </w:r>
                            <w:r w:rsidR="005770B7" w:rsidRPr="002C3106">
                              <w:rPr>
                                <w:sz w:val="20"/>
                              </w:rPr>
                              <w:t xml:space="preserve"> </w:t>
                            </w:r>
                            <w:r w:rsidR="00052C48" w:rsidRPr="002C3106">
                              <w:rPr>
                                <w:sz w:val="20"/>
                              </w:rPr>
                              <w:t>ML</w:t>
                            </w:r>
                          </w:p>
                        </w:tc>
                        <w:tc>
                          <w:tcPr>
                            <w:tcW w:w="1125" w:type="dxa"/>
                            <w:vAlign w:val="center"/>
                          </w:tcPr>
                          <w:p w14:paraId="5E2F0EA7" w14:textId="6DA67931" w:rsidR="00052C48" w:rsidRPr="002C3106" w:rsidRDefault="002C3106" w:rsidP="0015687A">
                            <w:pPr>
                              <w:jc w:val="center"/>
                              <w:cnfStyle w:val="000000010000" w:firstRow="0" w:lastRow="0" w:firstColumn="0" w:lastColumn="0" w:oddVBand="0" w:evenVBand="0" w:oddHBand="0" w:evenHBand="1" w:firstRowFirstColumn="0" w:firstRowLastColumn="0" w:lastRowFirstColumn="0" w:lastRowLastColumn="0"/>
                              <w:rPr>
                                <w:sz w:val="20"/>
                              </w:rPr>
                            </w:pPr>
                            <w:r w:rsidRPr="002C3106">
                              <w:rPr>
                                <w:sz w:val="20"/>
                              </w:rPr>
                              <w:t>1,</w:t>
                            </w:r>
                            <w:r w:rsidR="00C24852">
                              <w:rPr>
                                <w:sz w:val="20"/>
                              </w:rPr>
                              <w:t>097</w:t>
                            </w:r>
                            <w:r w:rsidR="00052C48" w:rsidRPr="002C3106">
                              <w:rPr>
                                <w:sz w:val="20"/>
                              </w:rPr>
                              <w:t xml:space="preserve"> ML</w:t>
                            </w:r>
                          </w:p>
                        </w:tc>
                        <w:tc>
                          <w:tcPr>
                            <w:tcW w:w="1006" w:type="dxa"/>
                            <w:vAlign w:val="center"/>
                          </w:tcPr>
                          <w:p w14:paraId="1E18DBB3" w14:textId="21131126" w:rsidR="00052C48" w:rsidRPr="002C3106" w:rsidRDefault="002C3106" w:rsidP="0015687A">
                            <w:pPr>
                              <w:jc w:val="center"/>
                              <w:cnfStyle w:val="000000010000" w:firstRow="0" w:lastRow="0" w:firstColumn="0" w:lastColumn="0" w:oddVBand="0" w:evenVBand="0" w:oddHBand="0" w:evenHBand="1" w:firstRowFirstColumn="0" w:firstRowLastColumn="0" w:lastRowFirstColumn="0" w:lastRowLastColumn="0"/>
                              <w:rPr>
                                <w:sz w:val="20"/>
                              </w:rPr>
                            </w:pPr>
                            <w:r w:rsidRPr="002C3106">
                              <w:rPr>
                                <w:sz w:val="20"/>
                              </w:rPr>
                              <w:t>7</w:t>
                            </w:r>
                            <w:r w:rsidR="00C24852">
                              <w:rPr>
                                <w:sz w:val="20"/>
                              </w:rPr>
                              <w:t>29</w:t>
                            </w:r>
                            <w:r w:rsidR="00052C48" w:rsidRPr="002C3106">
                              <w:rPr>
                                <w:sz w:val="20"/>
                              </w:rPr>
                              <w:t xml:space="preserve"> ML</w:t>
                            </w:r>
                          </w:p>
                        </w:tc>
                        <w:tc>
                          <w:tcPr>
                            <w:tcW w:w="1166" w:type="dxa"/>
                            <w:vAlign w:val="center"/>
                          </w:tcPr>
                          <w:p w14:paraId="3AB1125B" w14:textId="748CDFAB" w:rsidR="00052C48" w:rsidRPr="002C3106" w:rsidRDefault="002C3106" w:rsidP="0015687A">
                            <w:pPr>
                              <w:jc w:val="center"/>
                              <w:cnfStyle w:val="000000010000" w:firstRow="0" w:lastRow="0" w:firstColumn="0" w:lastColumn="0" w:oddVBand="0" w:evenVBand="0" w:oddHBand="0" w:evenHBand="1" w:firstRowFirstColumn="0" w:firstRowLastColumn="0" w:lastRowFirstColumn="0" w:lastRowLastColumn="0"/>
                              <w:rPr>
                                <w:sz w:val="20"/>
                              </w:rPr>
                            </w:pPr>
                            <w:r w:rsidRPr="002C3106">
                              <w:rPr>
                                <w:sz w:val="20"/>
                              </w:rPr>
                              <w:t>3</w:t>
                            </w:r>
                            <w:r w:rsidR="00C24852">
                              <w:rPr>
                                <w:sz w:val="20"/>
                              </w:rPr>
                              <w:t>67</w:t>
                            </w:r>
                            <w:r w:rsidR="00052C48" w:rsidRPr="002C3106">
                              <w:rPr>
                                <w:sz w:val="20"/>
                              </w:rPr>
                              <w:t xml:space="preserve"> ML</w:t>
                            </w:r>
                          </w:p>
                        </w:tc>
                      </w:tr>
                    </w:tbl>
                    <w:p w14:paraId="20704CC1" w14:textId="2F7FC87A" w:rsidR="00F4432D" w:rsidRPr="00981B2E" w:rsidRDefault="001B2A76" w:rsidP="00981B2E">
                      <w:pPr>
                        <w:rPr>
                          <w:sz w:val="20"/>
                        </w:rPr>
                      </w:pPr>
                      <w:r>
                        <w:rPr>
                          <w:sz w:val="20"/>
                        </w:rPr>
                        <w:t xml:space="preserve">   *After deductions for reservoir spills in </w:t>
                      </w:r>
                      <w:r w:rsidR="007837D6">
                        <w:rPr>
                          <w:sz w:val="20"/>
                        </w:rPr>
                        <w:t xml:space="preserve">the </w:t>
                      </w:r>
                      <w:r>
                        <w:rPr>
                          <w:sz w:val="20"/>
                        </w:rPr>
                        <w:t>Melbourne Water Supply System</w:t>
                      </w:r>
                    </w:p>
                    <w:p w14:paraId="0F3D469B" w14:textId="77777777" w:rsidR="00F4432D" w:rsidRDefault="00F4432D" w:rsidP="00981B2E">
                      <w:pPr>
                        <w:rPr>
                          <w:b/>
                          <w:i/>
                          <w:color w:val="3366CC"/>
                          <w:sz w:val="36"/>
                        </w:rPr>
                      </w:pPr>
                    </w:p>
                    <w:p w14:paraId="3CCA6E84" w14:textId="77777777" w:rsidR="00F4432D" w:rsidRPr="00BF4F86" w:rsidRDefault="00F4432D" w:rsidP="00981B2E">
                      <w:pPr>
                        <w:rPr>
                          <w:b/>
                          <w:i/>
                          <w:color w:val="3366CC"/>
                          <w:sz w:val="36"/>
                        </w:rPr>
                      </w:pPr>
                    </w:p>
                    <w:p w14:paraId="3CFE9F5C" w14:textId="77777777" w:rsidR="00F4432D" w:rsidRDefault="00F4432D" w:rsidP="00981B2E"/>
                  </w:txbxContent>
                </v:textbox>
              </v:shape>
            </w:pict>
          </mc:Fallback>
        </mc:AlternateContent>
      </w:r>
      <w:r w:rsidR="00C61DB1">
        <w:rPr>
          <w:noProof/>
          <w:lang w:eastAsia="en-AU"/>
        </w:rPr>
        <mc:AlternateContent>
          <mc:Choice Requires="wps">
            <w:drawing>
              <wp:anchor distT="0" distB="0" distL="114300" distR="114300" simplePos="0" relativeHeight="251677696" behindDoc="0" locked="0" layoutInCell="1" allowOverlap="1" wp14:anchorId="4F98582C" wp14:editId="134ABFDF">
                <wp:simplePos x="0" y="0"/>
                <wp:positionH relativeFrom="column">
                  <wp:posOffset>1393521</wp:posOffset>
                </wp:positionH>
                <wp:positionV relativeFrom="paragraph">
                  <wp:posOffset>1064260</wp:posOffset>
                </wp:positionV>
                <wp:extent cx="5219700" cy="387350"/>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3C3C3" w14:textId="77777777" w:rsidR="00F4432D" w:rsidRPr="00B9201C" w:rsidRDefault="00F4432D" w:rsidP="00B9201C">
                            <w:pPr>
                              <w:rPr>
                                <w:b/>
                                <w:i/>
                                <w:color w:val="3366CC"/>
                                <w:sz w:val="44"/>
                              </w:rPr>
                            </w:pPr>
                            <w:r w:rsidRPr="00CC741A">
                              <w:rPr>
                                <w:b/>
                                <w:i/>
                                <w:color w:val="3366CC"/>
                                <w:sz w:val="44"/>
                              </w:rPr>
                              <w:t>Lance Creek Water Supply System</w:t>
                            </w:r>
                          </w:p>
                          <w:p w14:paraId="1D79DEBE" w14:textId="77777777" w:rsidR="00F4432D" w:rsidRDefault="00F4432D"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4F98582C" id="Text Box 13" o:spid="_x0000_s1030" type="#_x0000_t202" style="position:absolute;margin-left:109.75pt;margin-top:83.8pt;width:411pt;height:3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" filled="f" stroked="f">
                <v:textbox>
                  <w:txbxContent>
                    <w:p w14:paraId="1A03C3C3" w14:textId="77777777" w:rsidR="00F4432D" w:rsidRPr="00B9201C" w:rsidRDefault="00F4432D" w:rsidP="00B9201C">
                      <w:pPr>
                        <w:rPr>
                          <w:b/>
                          <w:i/>
                          <w:color w:val="3366CC"/>
                          <w:sz w:val="44"/>
                        </w:rPr>
                      </w:pPr>
                      <w:r w:rsidRPr="00CC741A">
                        <w:rPr>
                          <w:b/>
                          <w:i/>
                          <w:color w:val="3366CC"/>
                          <w:sz w:val="44"/>
                        </w:rPr>
                        <w:t>Lance Creek Water Supply System</w:t>
                      </w:r>
                    </w:p>
                    <w:p w14:paraId="1D79DEBE" w14:textId="77777777" w:rsidR="00F4432D" w:rsidRDefault="00F4432D" w:rsidP="00981B2E"/>
                  </w:txbxContent>
                </v:textbox>
              </v:shape>
            </w:pict>
          </mc:Fallback>
        </mc:AlternateContent>
      </w:r>
      <w:r w:rsidR="00CA173D">
        <w:rPr>
          <w:noProof/>
          <w:lang w:eastAsia="en-AU"/>
        </w:rPr>
        <mc:AlternateContent>
          <mc:Choice Requires="wps">
            <w:drawing>
              <wp:anchor distT="0" distB="0" distL="114300" distR="114300" simplePos="0" relativeHeight="251685888" behindDoc="0" locked="0" layoutInCell="1" allowOverlap="1" wp14:anchorId="7D7EE1FC" wp14:editId="1F2BED1E">
                <wp:simplePos x="0" y="0"/>
                <wp:positionH relativeFrom="column">
                  <wp:posOffset>2050126</wp:posOffset>
                </wp:positionH>
                <wp:positionV relativeFrom="paragraph">
                  <wp:posOffset>2050980</wp:posOffset>
                </wp:positionV>
                <wp:extent cx="1390650" cy="748665"/>
                <wp:effectExtent l="73342" t="2858" r="73343" b="0"/>
                <wp:wrapNone/>
                <wp:docPr id="24"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362223">
                          <a:off x="0" y="0"/>
                          <a:ext cx="1390650" cy="748665"/>
                        </a:xfrm>
                        <a:prstGeom prst="ellipse">
                          <a:avLst/>
                        </a:prstGeom>
                        <a:noFill/>
                        <a:ln w="25400" cmpd="dbl">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oval w14:anchorId="1A4C4204" id="Oval 19" o:spid="_x0000_s1026" style="position:absolute;margin-left:161.45pt;margin-top:161.5pt;width:109.5pt;height:58.95pt;rotation:-4628783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" filled="f" strokecolor="#c00000" strokeweight="2pt">
                <v:stroke linestyle="thinThin"/>
              </v:oval>
            </w:pict>
          </mc:Fallback>
        </mc:AlternateContent>
      </w:r>
      <w:r w:rsidR="00CA173D">
        <w:rPr>
          <w:noProof/>
          <w:lang w:eastAsia="en-AU"/>
        </w:rPr>
        <mc:AlternateContent>
          <mc:Choice Requires="wps">
            <w:drawing>
              <wp:anchor distT="0" distB="0" distL="114300" distR="114300" simplePos="0" relativeHeight="251678720" behindDoc="0" locked="0" layoutInCell="1" allowOverlap="1" wp14:anchorId="169076CC" wp14:editId="7599E42D">
                <wp:simplePos x="0" y="0"/>
                <wp:positionH relativeFrom="column">
                  <wp:posOffset>1459561</wp:posOffset>
                </wp:positionH>
                <wp:positionV relativeFrom="paragraph">
                  <wp:posOffset>1687968</wp:posOffset>
                </wp:positionV>
                <wp:extent cx="5196840" cy="2355850"/>
                <wp:effectExtent l="0" t="0" r="3810" b="6350"/>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235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752CAD" w14:textId="77777777" w:rsidR="00F4432D" w:rsidRPr="00386E3B" w:rsidRDefault="00206F2C" w:rsidP="00981B2E">
                            <w:pPr>
                              <w:jc w:val="center"/>
                            </w:pPr>
                            <w:r w:rsidRPr="00CC741A">
                              <w:rPr>
                                <w:noProof/>
                                <w:lang w:eastAsia="en-AU"/>
                              </w:rPr>
                              <w:drawing>
                                <wp:inline distT="0" distB="0" distL="0" distR="0" wp14:anchorId="10552CEE" wp14:editId="2EA952E5">
                                  <wp:extent cx="3613291" cy="2282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3614187" cy="2282591"/>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69076CC" id="Text Box 14" o:spid="_x0000_s1031" type="#_x0000_t202" style="position:absolute;margin-left:114.95pt;margin-top:132.9pt;width:409.2pt;height:18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" stroked="f">
                <v:textbox>
                  <w:txbxContent>
                    <w:p w14:paraId="11752CAD" w14:textId="77777777" w:rsidR="00F4432D" w:rsidRPr="00386E3B" w:rsidRDefault="00206F2C" w:rsidP="00981B2E">
                      <w:pPr>
                        <w:jc w:val="center"/>
                      </w:pPr>
                      <w:r w:rsidRPr="00CC741A">
                        <w:rPr>
                          <w:noProof/>
                          <w:lang w:eastAsia="en-AU"/>
                        </w:rPr>
                        <w:drawing>
                          <wp:inline distT="0" distB="0" distL="0" distR="0" wp14:anchorId="10552CEE" wp14:editId="2EA952E5">
                            <wp:extent cx="3613291" cy="22820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614187" cy="2282591"/>
                                    </a:xfrm>
                                    <a:prstGeom prst="rect">
                                      <a:avLst/>
                                    </a:prstGeom>
                                    <a:noFill/>
                                    <a:ln w="9525">
                                      <a:noFill/>
                                      <a:miter lim="800000"/>
                                      <a:headEnd/>
                                      <a:tailEnd/>
                                    </a:ln>
                                  </pic:spPr>
                                </pic:pic>
                              </a:graphicData>
                            </a:graphic>
                          </wp:inline>
                        </w:drawing>
                      </w:r>
                    </w:p>
                  </w:txbxContent>
                </v:textbox>
              </v:shape>
            </w:pict>
          </mc:Fallback>
        </mc:AlternateContent>
      </w:r>
      <w:r w:rsidR="00981B2E">
        <w:br w:type="page"/>
      </w:r>
    </w:p>
    <w:p w14:paraId="08D4F1EA" w14:textId="0C52051E" w:rsidR="00981B2E" w:rsidRDefault="006B2F06">
      <w:r>
        <w:rPr>
          <w:noProof/>
          <w:lang w:eastAsia="en-AU"/>
        </w:rPr>
        <w:lastRenderedPageBreak/>
        <mc:AlternateContent>
          <mc:Choice Requires="wps">
            <w:drawing>
              <wp:anchor distT="0" distB="0" distL="114300" distR="114300" simplePos="0" relativeHeight="251683840" behindDoc="0" locked="0" layoutInCell="1" allowOverlap="1" wp14:anchorId="72C5BEC3" wp14:editId="2F37D779">
                <wp:simplePos x="0" y="0"/>
                <wp:positionH relativeFrom="column">
                  <wp:posOffset>1489075</wp:posOffset>
                </wp:positionH>
                <wp:positionV relativeFrom="paragraph">
                  <wp:posOffset>-312420</wp:posOffset>
                </wp:positionV>
                <wp:extent cx="5130800" cy="902335"/>
                <wp:effectExtent l="2540" t="0" r="635" b="254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8A3AF" w14:textId="77777777" w:rsidR="00F4432D" w:rsidRPr="00BF4F86" w:rsidRDefault="00F4432D" w:rsidP="009B7309">
                            <w:pPr>
                              <w:spacing w:after="0" w:line="240" w:lineRule="auto"/>
                              <w:jc w:val="right"/>
                              <w:rPr>
                                <w:b/>
                                <w:color w:val="FFFFFF" w:themeColor="text2"/>
                                <w:sz w:val="56"/>
                              </w:rPr>
                            </w:pPr>
                            <w:r w:rsidRPr="00BF4F86">
                              <w:rPr>
                                <w:b/>
                                <w:color w:val="FFFFFF" w:themeColor="text2"/>
                                <w:sz w:val="56"/>
                              </w:rPr>
                              <w:t>WATER SECURITY OUTLOOK</w:t>
                            </w:r>
                          </w:p>
                          <w:p w14:paraId="4A1C6BE8" w14:textId="75D8D674" w:rsidR="00F4432D" w:rsidRPr="00BF4F86" w:rsidRDefault="00F4432D" w:rsidP="009B7309">
                            <w:pPr>
                              <w:jc w:val="right"/>
                              <w:rPr>
                                <w:b/>
                                <w:color w:val="FFFFFF" w:themeColor="text2"/>
                                <w:sz w:val="28"/>
                              </w:rPr>
                            </w:pPr>
                            <w:r>
                              <w:rPr>
                                <w:b/>
                                <w:color w:val="FFFFFF" w:themeColor="text2"/>
                                <w:sz w:val="28"/>
                              </w:rPr>
                              <w:t xml:space="preserve">NOVEMBER </w:t>
                            </w:r>
                            <w:r w:rsidR="00A066AD">
                              <w:rPr>
                                <w:b/>
                                <w:color w:val="FFFFFF" w:themeColor="text2"/>
                                <w:sz w:val="28"/>
                              </w:rPr>
                              <w:t>20</w:t>
                            </w:r>
                            <w:r w:rsidR="009A5869">
                              <w:rPr>
                                <w:b/>
                                <w:color w:val="FFFFFF" w:themeColor="text2"/>
                                <w:sz w:val="28"/>
                              </w:rPr>
                              <w:t>2</w:t>
                            </w:r>
                            <w:r w:rsidR="00EE07CB">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2C5BEC3" id="Text Box 17" o:spid="_x0000_s1032" type="#_x0000_t202" style="position:absolute;margin-left:117.25pt;margin-top:-24.6pt;width:404pt;height:71.0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" filled="f" stroked="f">
                <v:textbox style="mso-fit-shape-to-text:t">
                  <w:txbxContent>
                    <w:p w14:paraId="7828A3AF" w14:textId="77777777" w:rsidR="00F4432D" w:rsidRPr="00BF4F86" w:rsidRDefault="00F4432D" w:rsidP="009B7309">
                      <w:pPr>
                        <w:spacing w:after="0" w:line="240" w:lineRule="auto"/>
                        <w:jc w:val="right"/>
                        <w:rPr>
                          <w:b/>
                          <w:color w:val="FFFFFF" w:themeColor="text2"/>
                          <w:sz w:val="56"/>
                        </w:rPr>
                      </w:pPr>
                      <w:r w:rsidRPr="00BF4F86">
                        <w:rPr>
                          <w:b/>
                          <w:color w:val="FFFFFF" w:themeColor="text2"/>
                          <w:sz w:val="56"/>
                        </w:rPr>
                        <w:t>WATER SECURITY OUTLOOK</w:t>
                      </w:r>
                    </w:p>
                    <w:p w14:paraId="4A1C6BE8" w14:textId="75D8D674" w:rsidR="00F4432D" w:rsidRPr="00BF4F86" w:rsidRDefault="00F4432D" w:rsidP="009B7309">
                      <w:pPr>
                        <w:jc w:val="right"/>
                        <w:rPr>
                          <w:b/>
                          <w:color w:val="FFFFFF" w:themeColor="text2"/>
                          <w:sz w:val="28"/>
                        </w:rPr>
                      </w:pPr>
                      <w:r>
                        <w:rPr>
                          <w:b/>
                          <w:color w:val="FFFFFF" w:themeColor="text2"/>
                          <w:sz w:val="28"/>
                        </w:rPr>
                        <w:t xml:space="preserve">NOVEMBER </w:t>
                      </w:r>
                      <w:r w:rsidR="00A066AD">
                        <w:rPr>
                          <w:b/>
                          <w:color w:val="FFFFFF" w:themeColor="text2"/>
                          <w:sz w:val="28"/>
                        </w:rPr>
                        <w:t>20</w:t>
                      </w:r>
                      <w:r w:rsidR="009A5869">
                        <w:rPr>
                          <w:b/>
                          <w:color w:val="FFFFFF" w:themeColor="text2"/>
                          <w:sz w:val="28"/>
                        </w:rPr>
                        <w:t>2</w:t>
                      </w:r>
                      <w:r w:rsidR="00EE07CB">
                        <w:rPr>
                          <w:b/>
                          <w:color w:val="FFFFFF" w:themeColor="text2"/>
                          <w:sz w:val="28"/>
                        </w:rPr>
                        <w:t>5</w:t>
                      </w:r>
                    </w:p>
                  </w:txbxContent>
                </v:textbox>
              </v:shape>
            </w:pict>
          </mc:Fallback>
        </mc:AlternateContent>
      </w:r>
    </w:p>
    <w:p w14:paraId="6C51639D" w14:textId="56560E97" w:rsidR="00981B2E" w:rsidRDefault="00981B2E"/>
    <w:p w14:paraId="09677FED" w14:textId="56F69B04" w:rsidR="00981B2E" w:rsidRDefault="00981B2E"/>
    <w:p w14:paraId="62A368F5" w14:textId="6E2B3132" w:rsidR="00981B2E" w:rsidRDefault="00981B2E"/>
    <w:p w14:paraId="31FE723F" w14:textId="4DF1A493" w:rsidR="00981B2E" w:rsidRDefault="00981B2E"/>
    <w:p w14:paraId="09719C4E" w14:textId="3E7A95F1" w:rsidR="00981B2E" w:rsidRDefault="00CA173D">
      <w:r>
        <w:rPr>
          <w:noProof/>
          <w:lang w:eastAsia="en-AU"/>
        </w:rPr>
        <mc:AlternateContent>
          <mc:Choice Requires="wps">
            <w:drawing>
              <wp:anchor distT="0" distB="0" distL="114300" distR="114300" simplePos="0" relativeHeight="251696128" behindDoc="0" locked="0" layoutInCell="1" allowOverlap="1" wp14:anchorId="5F2BD40F" wp14:editId="69ED0D53">
                <wp:simplePos x="0" y="0"/>
                <wp:positionH relativeFrom="column">
                  <wp:posOffset>1310663</wp:posOffset>
                </wp:positionH>
                <wp:positionV relativeFrom="paragraph">
                  <wp:posOffset>9373</wp:posOffset>
                </wp:positionV>
                <wp:extent cx="5292090" cy="3601502"/>
                <wp:effectExtent l="0" t="0" r="0" b="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2090" cy="360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F20C3" w14:textId="77777777" w:rsidR="00594B41" w:rsidRPr="00CC741A" w:rsidRDefault="00594B41" w:rsidP="00594B41">
                            <w:pPr>
                              <w:spacing w:after="0"/>
                              <w:rPr>
                                <w:b/>
                                <w:i/>
                                <w:color w:val="3366CC"/>
                                <w:sz w:val="36"/>
                              </w:rPr>
                            </w:pPr>
                            <w:r w:rsidRPr="00CC741A">
                              <w:rPr>
                                <w:b/>
                                <w:i/>
                                <w:color w:val="3366CC"/>
                                <w:sz w:val="36"/>
                              </w:rPr>
                              <w:t>Water Consumption</w:t>
                            </w:r>
                          </w:p>
                          <w:p w14:paraId="4228B261" w14:textId="33113C82" w:rsidR="00594B41" w:rsidRPr="00981B2E" w:rsidRDefault="00594B41" w:rsidP="00594B41">
                            <w:pPr>
                              <w:spacing w:after="60"/>
                            </w:pPr>
                            <w:r>
                              <w:rPr>
                                <w:sz w:val="20"/>
                              </w:rPr>
                              <w:t>Water</w:t>
                            </w:r>
                            <w:r w:rsidRPr="00E80771">
                              <w:rPr>
                                <w:sz w:val="20"/>
                              </w:rPr>
                              <w:t xml:space="preserve"> consumption for the Lance Creek Water Supply System in the year to date has </w:t>
                            </w:r>
                            <w:r w:rsidRPr="002524D9">
                              <w:rPr>
                                <w:sz w:val="20"/>
                              </w:rPr>
                              <w:t xml:space="preserve">been </w:t>
                            </w:r>
                            <w:r w:rsidR="005770B7">
                              <w:rPr>
                                <w:sz w:val="20"/>
                              </w:rPr>
                              <w:t>above</w:t>
                            </w:r>
                            <w:r w:rsidR="006508E1">
                              <w:rPr>
                                <w:sz w:val="20"/>
                              </w:rPr>
                              <w:t xml:space="preserve"> the</w:t>
                            </w:r>
                            <w:r w:rsidRPr="002524D9">
                              <w:rPr>
                                <w:sz w:val="20"/>
                              </w:rPr>
                              <w:t xml:space="preserve"> average demand over the last five years.</w:t>
                            </w:r>
                            <w:r w:rsidR="00E15852">
                              <w:rPr>
                                <w:sz w:val="20"/>
                              </w:rPr>
                              <w:t xml:space="preserve"> Water restriction triggers were revised in 2025 with this in consideration, in response to drier conditions during the year.</w:t>
                            </w:r>
                            <w:r w:rsidR="00016719">
                              <w:rPr>
                                <w:sz w:val="20"/>
                              </w:rPr>
                              <w:t xml:space="preserve"> The higher year to date demand is partly due to </w:t>
                            </w:r>
                            <w:r w:rsidR="00016719" w:rsidRPr="00665A9E">
                              <w:rPr>
                                <w:sz w:val="20"/>
                              </w:rPr>
                              <w:t xml:space="preserve">increased </w:t>
                            </w:r>
                            <w:r w:rsidR="00CD527D" w:rsidRPr="00665A9E">
                              <w:rPr>
                                <w:sz w:val="20"/>
                              </w:rPr>
                              <w:t xml:space="preserve">major industrial water </w:t>
                            </w:r>
                            <w:r w:rsidR="00016719" w:rsidRPr="00665A9E">
                              <w:rPr>
                                <w:sz w:val="20"/>
                              </w:rPr>
                              <w:t>use.</w:t>
                            </w:r>
                            <w:r w:rsidR="00E829C4" w:rsidRPr="00665A9E">
                              <w:rPr>
                                <w:sz w:val="20"/>
                              </w:rPr>
                              <w:t xml:space="preserve"> It is expected that the demand will be closer to the historical average for the remainder of the year</w:t>
                            </w:r>
                            <w:r w:rsidR="00CD527D" w:rsidRPr="00665A9E">
                              <w:rPr>
                                <w:sz w:val="20"/>
                              </w:rPr>
                              <w:t>. Demand in this supply system typically increases in summer due to</w:t>
                            </w:r>
                            <w:r w:rsidR="00A03284" w:rsidRPr="00665A9E">
                              <w:rPr>
                                <w:sz w:val="20"/>
                              </w:rPr>
                              <w:t xml:space="preserve"> both</w:t>
                            </w:r>
                            <w:r w:rsidR="00FA654F" w:rsidRPr="00665A9E">
                              <w:rPr>
                                <w:sz w:val="20"/>
                              </w:rPr>
                              <w:t xml:space="preserve"> the warmer weather and </w:t>
                            </w:r>
                            <w:r w:rsidR="00EE07CB" w:rsidRPr="00665A9E">
                              <w:rPr>
                                <w:sz w:val="20"/>
                              </w:rPr>
                              <w:t xml:space="preserve">visitors to the Bass Coast, particularly </w:t>
                            </w:r>
                            <w:r w:rsidR="00CD527D" w:rsidRPr="00665A9E">
                              <w:rPr>
                                <w:sz w:val="20"/>
                              </w:rPr>
                              <w:t xml:space="preserve">at </w:t>
                            </w:r>
                            <w:r w:rsidR="00EE07CB" w:rsidRPr="00665A9E">
                              <w:rPr>
                                <w:sz w:val="20"/>
                              </w:rPr>
                              <w:t>Inverloch and Cape Paterson.</w:t>
                            </w:r>
                            <w:r w:rsidR="00EE07CB">
                              <w:rPr>
                                <w:sz w:val="20"/>
                              </w:rPr>
                              <w:t xml:space="preserve"> </w:t>
                            </w:r>
                          </w:p>
                          <w:p w14:paraId="4CC96830" w14:textId="46252010" w:rsidR="00594B41" w:rsidRDefault="00594B41" w:rsidP="00594B41">
                            <w:r w:rsidRPr="00933FC1" w:rsidDel="00933FC1">
                              <w:t xml:space="preserve"> </w:t>
                            </w:r>
                            <w:r>
                              <w:t xml:space="preserve"> </w:t>
                            </w:r>
                            <w:r w:rsidR="001319C8" w:rsidRPr="00EE07CB">
                              <w:rPr>
                                <w:noProof/>
                              </w:rPr>
                              <w:drawing>
                                <wp:inline distT="0" distB="0" distL="0" distR="0" wp14:anchorId="194BE9C5" wp14:editId="49D8B706">
                                  <wp:extent cx="4452417" cy="2011680"/>
                                  <wp:effectExtent l="0" t="0" r="5715" b="7620"/>
                                  <wp:docPr id="9108671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2417" cy="20116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BD40F" id="Text Box 10" o:spid="_x0000_s1033" type="#_x0000_t202" style="position:absolute;margin-left:103.2pt;margin-top:.75pt;width:416.7pt;height:28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" filled="f" stroked="f">
                <v:textbox>
                  <w:txbxContent>
                    <w:p w14:paraId="41CF20C3" w14:textId="77777777" w:rsidR="00594B41" w:rsidRPr="00CC741A" w:rsidRDefault="00594B41" w:rsidP="00594B41">
                      <w:pPr>
                        <w:spacing w:after="0"/>
                        <w:rPr>
                          <w:b/>
                          <w:i/>
                          <w:color w:val="3366CC"/>
                          <w:sz w:val="36"/>
                        </w:rPr>
                      </w:pPr>
                      <w:r w:rsidRPr="00CC741A">
                        <w:rPr>
                          <w:b/>
                          <w:i/>
                          <w:color w:val="3366CC"/>
                          <w:sz w:val="36"/>
                        </w:rPr>
                        <w:t>Water Consumption</w:t>
                      </w:r>
                    </w:p>
                    <w:p w14:paraId="4228B261" w14:textId="33113C82" w:rsidR="00594B41" w:rsidRPr="00981B2E" w:rsidRDefault="00594B41" w:rsidP="00594B41">
                      <w:pPr>
                        <w:spacing w:after="60"/>
                      </w:pPr>
                      <w:r>
                        <w:rPr>
                          <w:sz w:val="20"/>
                        </w:rPr>
                        <w:t>Water</w:t>
                      </w:r>
                      <w:r w:rsidRPr="00E80771">
                        <w:rPr>
                          <w:sz w:val="20"/>
                        </w:rPr>
                        <w:t xml:space="preserve"> consumption for the Lance Creek Water Supply System in the year to date has </w:t>
                      </w:r>
                      <w:r w:rsidRPr="002524D9">
                        <w:rPr>
                          <w:sz w:val="20"/>
                        </w:rPr>
                        <w:t xml:space="preserve">been </w:t>
                      </w:r>
                      <w:r w:rsidR="005770B7">
                        <w:rPr>
                          <w:sz w:val="20"/>
                        </w:rPr>
                        <w:t>above</w:t>
                      </w:r>
                      <w:r w:rsidR="006508E1">
                        <w:rPr>
                          <w:sz w:val="20"/>
                        </w:rPr>
                        <w:t xml:space="preserve"> the</w:t>
                      </w:r>
                      <w:r w:rsidRPr="002524D9">
                        <w:rPr>
                          <w:sz w:val="20"/>
                        </w:rPr>
                        <w:t xml:space="preserve"> average demand over the last five years.</w:t>
                      </w:r>
                      <w:r w:rsidR="00E15852">
                        <w:rPr>
                          <w:sz w:val="20"/>
                        </w:rPr>
                        <w:t xml:space="preserve"> Water restriction triggers were revised in 2025 with this in consideration, in response to drier conditions during the year.</w:t>
                      </w:r>
                      <w:r w:rsidR="00016719">
                        <w:rPr>
                          <w:sz w:val="20"/>
                        </w:rPr>
                        <w:t xml:space="preserve"> The higher year to date demand is partly due to </w:t>
                      </w:r>
                      <w:r w:rsidR="00016719" w:rsidRPr="00665A9E">
                        <w:rPr>
                          <w:sz w:val="20"/>
                        </w:rPr>
                        <w:t xml:space="preserve">increased </w:t>
                      </w:r>
                      <w:r w:rsidR="00CD527D" w:rsidRPr="00665A9E">
                        <w:rPr>
                          <w:sz w:val="20"/>
                        </w:rPr>
                        <w:t xml:space="preserve">major industrial water </w:t>
                      </w:r>
                      <w:r w:rsidR="00016719" w:rsidRPr="00665A9E">
                        <w:rPr>
                          <w:sz w:val="20"/>
                        </w:rPr>
                        <w:t>use.</w:t>
                      </w:r>
                      <w:r w:rsidR="00E829C4" w:rsidRPr="00665A9E">
                        <w:rPr>
                          <w:sz w:val="20"/>
                        </w:rPr>
                        <w:t xml:space="preserve"> It is expected that the demand will be closer to the historical average for the remainder of the year</w:t>
                      </w:r>
                      <w:r w:rsidR="00CD527D" w:rsidRPr="00665A9E">
                        <w:rPr>
                          <w:sz w:val="20"/>
                        </w:rPr>
                        <w:t>. Demand in this supply system typically increases in summer due to</w:t>
                      </w:r>
                      <w:r w:rsidR="00A03284" w:rsidRPr="00665A9E">
                        <w:rPr>
                          <w:sz w:val="20"/>
                        </w:rPr>
                        <w:t xml:space="preserve"> both</w:t>
                      </w:r>
                      <w:r w:rsidR="00FA654F" w:rsidRPr="00665A9E">
                        <w:rPr>
                          <w:sz w:val="20"/>
                        </w:rPr>
                        <w:t xml:space="preserve"> the warmer weather and </w:t>
                      </w:r>
                      <w:r w:rsidR="00EE07CB" w:rsidRPr="00665A9E">
                        <w:rPr>
                          <w:sz w:val="20"/>
                        </w:rPr>
                        <w:t xml:space="preserve">visitors to the Bass Coast, particularly </w:t>
                      </w:r>
                      <w:r w:rsidR="00CD527D" w:rsidRPr="00665A9E">
                        <w:rPr>
                          <w:sz w:val="20"/>
                        </w:rPr>
                        <w:t xml:space="preserve">at </w:t>
                      </w:r>
                      <w:r w:rsidR="00EE07CB" w:rsidRPr="00665A9E">
                        <w:rPr>
                          <w:sz w:val="20"/>
                        </w:rPr>
                        <w:t>Inverloch and Cape Paterson.</w:t>
                      </w:r>
                      <w:r w:rsidR="00EE07CB">
                        <w:rPr>
                          <w:sz w:val="20"/>
                        </w:rPr>
                        <w:t xml:space="preserve"> </w:t>
                      </w:r>
                    </w:p>
                    <w:p w14:paraId="4CC96830" w14:textId="46252010" w:rsidR="00594B41" w:rsidRDefault="00594B41" w:rsidP="00594B41">
                      <w:r w:rsidRPr="00933FC1" w:rsidDel="00933FC1">
                        <w:t xml:space="preserve"> </w:t>
                      </w:r>
                      <w:r>
                        <w:t xml:space="preserve"> </w:t>
                      </w:r>
                      <w:r w:rsidR="001319C8" w:rsidRPr="00EE07CB">
                        <w:rPr>
                          <w:noProof/>
                        </w:rPr>
                        <w:drawing>
                          <wp:inline distT="0" distB="0" distL="0" distR="0" wp14:anchorId="194BE9C5" wp14:editId="49D8B706">
                            <wp:extent cx="4452417" cy="2011680"/>
                            <wp:effectExtent l="0" t="0" r="5715" b="7620"/>
                            <wp:docPr id="91086713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2417" cy="2011680"/>
                                    </a:xfrm>
                                    <a:prstGeom prst="rect">
                                      <a:avLst/>
                                    </a:prstGeom>
                                    <a:noFill/>
                                    <a:ln>
                                      <a:noFill/>
                                    </a:ln>
                                  </pic:spPr>
                                </pic:pic>
                              </a:graphicData>
                            </a:graphic>
                          </wp:inline>
                        </w:drawing>
                      </w:r>
                    </w:p>
                  </w:txbxContent>
                </v:textbox>
              </v:shape>
            </w:pict>
          </mc:Fallback>
        </mc:AlternateContent>
      </w:r>
    </w:p>
    <w:p w14:paraId="6685FF66" w14:textId="292F05A1" w:rsidR="00981B2E" w:rsidRDefault="00981B2E"/>
    <w:p w14:paraId="3DA3EC8F" w14:textId="0587D8DD" w:rsidR="00981B2E" w:rsidRDefault="00981B2E"/>
    <w:p w14:paraId="54B6F121" w14:textId="5D5640F3" w:rsidR="00981B2E" w:rsidRDefault="00981B2E"/>
    <w:p w14:paraId="094D6E43" w14:textId="1B51273A" w:rsidR="00981B2E" w:rsidRDefault="00981B2E"/>
    <w:p w14:paraId="7A8BA9B2" w14:textId="67F37154" w:rsidR="00981B2E" w:rsidRDefault="00981B2E"/>
    <w:p w14:paraId="5AFA1C0E" w14:textId="5BCDDFE8" w:rsidR="00981B2E" w:rsidRPr="00E63315" w:rsidRDefault="00981B2E">
      <w:pPr>
        <w:rPr>
          <w:highlight w:val="yellow"/>
        </w:rPr>
      </w:pPr>
    </w:p>
    <w:p w14:paraId="481331CF" w14:textId="171B82C0" w:rsidR="00981B2E" w:rsidRPr="00E63315" w:rsidRDefault="00981B2E">
      <w:pPr>
        <w:rPr>
          <w:highlight w:val="yellow"/>
        </w:rPr>
      </w:pPr>
    </w:p>
    <w:p w14:paraId="236A9B2E" w14:textId="2B0A7C24" w:rsidR="00981B2E" w:rsidRPr="00E63315" w:rsidRDefault="00981B2E">
      <w:pPr>
        <w:rPr>
          <w:highlight w:val="yellow"/>
        </w:rPr>
      </w:pPr>
    </w:p>
    <w:p w14:paraId="4BD00A67" w14:textId="13E923CA" w:rsidR="00981B2E" w:rsidRDefault="00981B2E"/>
    <w:p w14:paraId="072BF154" w14:textId="4F7EDBEF" w:rsidR="00981B2E" w:rsidRDefault="00981B2E"/>
    <w:p w14:paraId="3BD5EA2C" w14:textId="6CA511C0" w:rsidR="00981B2E" w:rsidRDefault="00981B2E"/>
    <w:p w14:paraId="18857ED7" w14:textId="13A6E6D1" w:rsidR="00981B2E" w:rsidRDefault="00E15852">
      <w:r>
        <w:rPr>
          <w:noProof/>
          <w:lang w:eastAsia="en-AU"/>
        </w:rPr>
        <mc:AlternateContent>
          <mc:Choice Requires="wps">
            <w:drawing>
              <wp:anchor distT="0" distB="0" distL="114300" distR="114300" simplePos="0" relativeHeight="251664384" behindDoc="0" locked="0" layoutInCell="1" allowOverlap="1" wp14:anchorId="27343886" wp14:editId="7C7024C1">
                <wp:simplePos x="0" y="0"/>
                <wp:positionH relativeFrom="column">
                  <wp:posOffset>1355090</wp:posOffset>
                </wp:positionH>
                <wp:positionV relativeFrom="paragraph">
                  <wp:posOffset>1905</wp:posOffset>
                </wp:positionV>
                <wp:extent cx="5219700" cy="2981325"/>
                <wp:effectExtent l="0" t="0" r="0" b="952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98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9E0F9" w14:textId="77777777" w:rsidR="00F4432D" w:rsidRPr="00C34D7A" w:rsidRDefault="00F4432D" w:rsidP="0090679A">
                            <w:pPr>
                              <w:spacing w:after="0"/>
                              <w:rPr>
                                <w:b/>
                                <w:i/>
                                <w:color w:val="3366CC"/>
                                <w:sz w:val="36"/>
                              </w:rPr>
                            </w:pPr>
                            <w:r w:rsidRPr="00C34D7A">
                              <w:rPr>
                                <w:b/>
                                <w:i/>
                                <w:color w:val="3366CC"/>
                                <w:sz w:val="36"/>
                              </w:rPr>
                              <w:t>Climate Conditions</w:t>
                            </w:r>
                          </w:p>
                          <w:p w14:paraId="69BBAA60" w14:textId="55DDE301" w:rsidR="005770B7" w:rsidRPr="00FD6437" w:rsidRDefault="005770B7" w:rsidP="005770B7">
                            <w:pPr>
                              <w:spacing w:after="60"/>
                              <w:rPr>
                                <w:sz w:val="20"/>
                              </w:rPr>
                            </w:pPr>
                            <w:bookmarkStart w:id="2" w:name="_Hlk179884538"/>
                            <w:r w:rsidRPr="00CF4705">
                              <w:rPr>
                                <w:sz w:val="20"/>
                              </w:rPr>
                              <w:t xml:space="preserve">Forecast climate conditions for the coming three months have considered the Bureau of </w:t>
                            </w:r>
                            <w:r w:rsidRPr="00ED22EF">
                              <w:rPr>
                                <w:sz w:val="20"/>
                              </w:rPr>
                              <w:t xml:space="preserve">Meteorology’s </w:t>
                            </w:r>
                            <w:r w:rsidRPr="00665A9E">
                              <w:rPr>
                                <w:sz w:val="20"/>
                              </w:rPr>
                              <w:t xml:space="preserve">seasonal climate forecast for the region and local climate conditions in the year to date.  Winter/spring rainfall in the year to date has been less than the long-term average, </w:t>
                            </w:r>
                            <w:r w:rsidR="00CE6F6A" w:rsidRPr="00665A9E">
                              <w:rPr>
                                <w:sz w:val="20"/>
                              </w:rPr>
                              <w:t>and the Bureau’s climate outlook indicates an even chance of wetter or drier than usual conditions over the next three months</w:t>
                            </w:r>
                            <w:r w:rsidRPr="00665A9E">
                              <w:rPr>
                                <w:sz w:val="20"/>
                              </w:rPr>
                              <w:t>.  Air temperature is forecast over the next three months to be warmer than usual for this time of year, and this trend is expected to continue beyond this period. After taking these factors into account, South Gippsland Water is forecasting on the basis of a</w:t>
                            </w:r>
                            <w:r w:rsidR="0050795C" w:rsidRPr="00665A9E">
                              <w:rPr>
                                <w:sz w:val="20"/>
                              </w:rPr>
                              <w:t>n</w:t>
                            </w:r>
                            <w:r w:rsidRPr="00665A9E">
                              <w:rPr>
                                <w:sz w:val="20"/>
                              </w:rPr>
                              <w:t xml:space="preserve"> </w:t>
                            </w:r>
                            <w:r w:rsidR="00A21A04" w:rsidRPr="00665A9E">
                              <w:rPr>
                                <w:sz w:val="20"/>
                              </w:rPr>
                              <w:t>average</w:t>
                            </w:r>
                            <w:r w:rsidRPr="00665A9E">
                              <w:rPr>
                                <w:sz w:val="20"/>
                              </w:rPr>
                              <w:t xml:space="preserve"> climate scenario</w:t>
                            </w:r>
                            <w:r w:rsidR="00CE6F6A" w:rsidRPr="00665A9E">
                              <w:rPr>
                                <w:sz w:val="20"/>
                              </w:rPr>
                              <w:t>.</w:t>
                            </w:r>
                          </w:p>
                          <w:tbl>
                            <w:tblPr>
                              <w:tblStyle w:val="MediumShading1-Accent11"/>
                              <w:tblW w:w="0" w:type="auto"/>
                              <w:tblLook w:val="04A0" w:firstRow="1" w:lastRow="0" w:firstColumn="1" w:lastColumn="0" w:noHBand="0" w:noVBand="1"/>
                            </w:tblPr>
                            <w:tblGrid>
                              <w:gridCol w:w="1894"/>
                              <w:gridCol w:w="2739"/>
                              <w:gridCol w:w="1531"/>
                              <w:gridCol w:w="1763"/>
                            </w:tblGrid>
                            <w:tr w:rsidR="001A43FF" w:rsidRPr="005710DF" w14:paraId="36070389" w14:textId="77777777" w:rsidTr="00EA765B">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951" w:type="dxa"/>
                                </w:tcPr>
                                <w:bookmarkEnd w:id="2"/>
                                <w:p w14:paraId="55811054" w14:textId="77777777" w:rsidR="001A43FF" w:rsidRPr="005710DF" w:rsidRDefault="001A43FF" w:rsidP="001A43FF">
                                  <w:pPr>
                                    <w:jc w:val="center"/>
                                    <w:rPr>
                                      <w:b w:val="0"/>
                                      <w:color w:val="FFFFFF" w:themeColor="text2"/>
                                      <w:sz w:val="20"/>
                                    </w:rPr>
                                  </w:pPr>
                                  <w:r w:rsidRPr="005710DF">
                                    <w:rPr>
                                      <w:b w:val="0"/>
                                      <w:color w:val="FFFFFF" w:themeColor="text2"/>
                                      <w:sz w:val="20"/>
                                    </w:rPr>
                                    <w:t>Chance of Exceeding Median Rainfall</w:t>
                                  </w:r>
                                </w:p>
                              </w:tc>
                              <w:tc>
                                <w:tcPr>
                                  <w:tcW w:w="2835" w:type="dxa"/>
                                </w:tcPr>
                                <w:p w14:paraId="535C39C3" w14:textId="77777777" w:rsidR="001A43FF" w:rsidRPr="005710DF" w:rsidRDefault="001A43FF" w:rsidP="001A43FF">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5710DF">
                                    <w:rPr>
                                      <w:b w:val="0"/>
                                      <w:color w:val="FFFFFF" w:themeColor="text2"/>
                                      <w:sz w:val="20"/>
                                    </w:rPr>
                                    <w:t>Chance of Exceeding Median Maximum Temperature</w:t>
                                  </w:r>
                                </w:p>
                              </w:tc>
                              <w:tc>
                                <w:tcPr>
                                  <w:tcW w:w="1542" w:type="dxa"/>
                                </w:tcPr>
                                <w:p w14:paraId="1420C01D" w14:textId="38AB3FFA" w:rsidR="001A43FF" w:rsidRPr="005710DF" w:rsidRDefault="001A43FF" w:rsidP="001A43FF">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Pr>
                                      <w:b w:val="0"/>
                                      <w:color w:val="FFFFFF" w:themeColor="text2"/>
                                      <w:sz w:val="20"/>
                                    </w:rPr>
                                    <w:t xml:space="preserve">This Year’s </w:t>
                                  </w:r>
                                  <w:r w:rsidR="00842C13">
                                    <w:rPr>
                                      <w:b w:val="0"/>
                                      <w:color w:val="FFFFFF" w:themeColor="text2"/>
                                      <w:sz w:val="20"/>
                                    </w:rPr>
                                    <w:t>Winter/</w:t>
                                  </w:r>
                                  <w:r>
                                    <w:rPr>
                                      <w:b w:val="0"/>
                                      <w:color w:val="FFFFFF" w:themeColor="text2"/>
                                      <w:sz w:val="20"/>
                                    </w:rPr>
                                    <w:t>Spring Rainfall</w:t>
                                  </w:r>
                                </w:p>
                              </w:tc>
                              <w:tc>
                                <w:tcPr>
                                  <w:tcW w:w="1819" w:type="dxa"/>
                                </w:tcPr>
                                <w:p w14:paraId="4776DCF2" w14:textId="77777777" w:rsidR="001A43FF" w:rsidRPr="006E0D30" w:rsidRDefault="001A43FF" w:rsidP="001A43FF">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E0D30">
                                    <w:rPr>
                                      <w:b w:val="0"/>
                                      <w:color w:val="FFFFFF" w:themeColor="text2"/>
                                      <w:sz w:val="20"/>
                                    </w:rPr>
                                    <w:t>Likely Outlook Scenario</w:t>
                                  </w:r>
                                </w:p>
                              </w:tc>
                            </w:tr>
                            <w:tr w:rsidR="001A43FF" w:rsidRPr="005710DF" w14:paraId="36100772" w14:textId="77777777" w:rsidTr="00EA765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951" w:type="dxa"/>
                                </w:tcPr>
                                <w:p w14:paraId="461F6D85" w14:textId="1842D8D2" w:rsidR="001A43FF" w:rsidRPr="00FD6437" w:rsidRDefault="00ED22EF" w:rsidP="001A43FF">
                                  <w:pPr>
                                    <w:jc w:val="center"/>
                                    <w:rPr>
                                      <w:sz w:val="20"/>
                                    </w:rPr>
                                  </w:pPr>
                                  <w:r>
                                    <w:rPr>
                                      <w:sz w:val="20"/>
                                    </w:rPr>
                                    <w:t>50-55</w:t>
                                  </w:r>
                                  <w:r w:rsidR="001A43FF" w:rsidRPr="00F33589">
                                    <w:rPr>
                                      <w:sz w:val="20"/>
                                    </w:rPr>
                                    <w:t>%</w:t>
                                  </w:r>
                                </w:p>
                              </w:tc>
                              <w:tc>
                                <w:tcPr>
                                  <w:tcW w:w="2835" w:type="dxa"/>
                                </w:tcPr>
                                <w:p w14:paraId="3EB95D7C" w14:textId="17D0021E" w:rsidR="001A43FF" w:rsidRPr="00FD6437" w:rsidRDefault="004E31C2" w:rsidP="001A43FF">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Greater than 8</w:t>
                                  </w:r>
                                  <w:r w:rsidR="001A43FF">
                                    <w:rPr>
                                      <w:b/>
                                      <w:sz w:val="20"/>
                                    </w:rPr>
                                    <w:t>0</w:t>
                                  </w:r>
                                  <w:r w:rsidR="001A43FF" w:rsidRPr="00FD6437">
                                    <w:rPr>
                                      <w:sz w:val="20"/>
                                    </w:rPr>
                                    <w:t>%</w:t>
                                  </w:r>
                                </w:p>
                              </w:tc>
                              <w:tc>
                                <w:tcPr>
                                  <w:tcW w:w="1542" w:type="dxa"/>
                                </w:tcPr>
                                <w:p w14:paraId="6844338A" w14:textId="7D91CDE0" w:rsidR="001A43FF" w:rsidRPr="00FD6437" w:rsidRDefault="005770B7" w:rsidP="001A43FF">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Less than a</w:t>
                                  </w:r>
                                  <w:r w:rsidR="001A43FF">
                                    <w:rPr>
                                      <w:b/>
                                      <w:sz w:val="20"/>
                                    </w:rPr>
                                    <w:t>verage</w:t>
                                  </w:r>
                                </w:p>
                              </w:tc>
                              <w:tc>
                                <w:tcPr>
                                  <w:tcW w:w="1819" w:type="dxa"/>
                                </w:tcPr>
                                <w:p w14:paraId="1B7A18A4" w14:textId="014365A2" w:rsidR="001A43FF" w:rsidRPr="00FD6437" w:rsidRDefault="00A21A04" w:rsidP="001A43FF">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Average</w:t>
                                  </w:r>
                                </w:p>
                              </w:tc>
                            </w:tr>
                          </w:tbl>
                          <w:p w14:paraId="3C3AF92F" w14:textId="77777777" w:rsidR="00F4432D" w:rsidRDefault="00F4432D" w:rsidP="007429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343886" id="Text Box 3" o:spid="_x0000_s1034" type="#_x0000_t202" style="position:absolute;margin-left:106.7pt;margin-top:.15pt;width:411pt;height:23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" filled="f" stroked="f">
                <v:textbox>
                  <w:txbxContent>
                    <w:p w14:paraId="0D09E0F9" w14:textId="77777777" w:rsidR="00F4432D" w:rsidRPr="00C34D7A" w:rsidRDefault="00F4432D" w:rsidP="0090679A">
                      <w:pPr>
                        <w:spacing w:after="0"/>
                        <w:rPr>
                          <w:b/>
                          <w:i/>
                          <w:color w:val="3366CC"/>
                          <w:sz w:val="36"/>
                        </w:rPr>
                      </w:pPr>
                      <w:r w:rsidRPr="00C34D7A">
                        <w:rPr>
                          <w:b/>
                          <w:i/>
                          <w:color w:val="3366CC"/>
                          <w:sz w:val="36"/>
                        </w:rPr>
                        <w:t>Climate Conditions</w:t>
                      </w:r>
                    </w:p>
                    <w:p w14:paraId="69BBAA60" w14:textId="55DDE301" w:rsidR="005770B7" w:rsidRPr="00FD6437" w:rsidRDefault="005770B7" w:rsidP="005770B7">
                      <w:pPr>
                        <w:spacing w:after="60"/>
                        <w:rPr>
                          <w:sz w:val="20"/>
                        </w:rPr>
                      </w:pPr>
                      <w:bookmarkStart w:id="3" w:name="_Hlk179884538"/>
                      <w:r w:rsidRPr="00CF4705">
                        <w:rPr>
                          <w:sz w:val="20"/>
                        </w:rPr>
                        <w:t xml:space="preserve">Forecast climate conditions for the coming three months have considered the Bureau of </w:t>
                      </w:r>
                      <w:r w:rsidRPr="00ED22EF">
                        <w:rPr>
                          <w:sz w:val="20"/>
                        </w:rPr>
                        <w:t xml:space="preserve">Meteorology’s </w:t>
                      </w:r>
                      <w:r w:rsidRPr="00665A9E">
                        <w:rPr>
                          <w:sz w:val="20"/>
                        </w:rPr>
                        <w:t xml:space="preserve">seasonal climate forecast for the region and local climate conditions in the year to date.  Winter/spring rainfall in the year to date has been less than the long-term average, </w:t>
                      </w:r>
                      <w:r w:rsidR="00CE6F6A" w:rsidRPr="00665A9E">
                        <w:rPr>
                          <w:sz w:val="20"/>
                        </w:rPr>
                        <w:t>and the Bureau’s climate outlook indicates an even chance of wetter or drier than usual conditions over the next three months</w:t>
                      </w:r>
                      <w:r w:rsidRPr="00665A9E">
                        <w:rPr>
                          <w:sz w:val="20"/>
                        </w:rPr>
                        <w:t>.  Air temperature is forecast over the next three months to be warmer than usual for this time of year, and this trend is expected to continue beyond this period. After taking these factors into account, South Gippsland Water is forecasting on the basis of a</w:t>
                      </w:r>
                      <w:r w:rsidR="0050795C" w:rsidRPr="00665A9E">
                        <w:rPr>
                          <w:sz w:val="20"/>
                        </w:rPr>
                        <w:t>n</w:t>
                      </w:r>
                      <w:r w:rsidRPr="00665A9E">
                        <w:rPr>
                          <w:sz w:val="20"/>
                        </w:rPr>
                        <w:t xml:space="preserve"> </w:t>
                      </w:r>
                      <w:r w:rsidR="00A21A04" w:rsidRPr="00665A9E">
                        <w:rPr>
                          <w:sz w:val="20"/>
                        </w:rPr>
                        <w:t>average</w:t>
                      </w:r>
                      <w:r w:rsidRPr="00665A9E">
                        <w:rPr>
                          <w:sz w:val="20"/>
                        </w:rPr>
                        <w:t xml:space="preserve"> climate scenario</w:t>
                      </w:r>
                      <w:r w:rsidR="00CE6F6A" w:rsidRPr="00665A9E">
                        <w:rPr>
                          <w:sz w:val="20"/>
                        </w:rPr>
                        <w:t>.</w:t>
                      </w:r>
                    </w:p>
                    <w:tbl>
                      <w:tblPr>
                        <w:tblStyle w:val="MediumShading1-Accent11"/>
                        <w:tblW w:w="0" w:type="auto"/>
                        <w:tblLook w:val="04A0" w:firstRow="1" w:lastRow="0" w:firstColumn="1" w:lastColumn="0" w:noHBand="0" w:noVBand="1"/>
                      </w:tblPr>
                      <w:tblGrid>
                        <w:gridCol w:w="1894"/>
                        <w:gridCol w:w="2739"/>
                        <w:gridCol w:w="1531"/>
                        <w:gridCol w:w="1763"/>
                      </w:tblGrid>
                      <w:tr w:rsidR="001A43FF" w:rsidRPr="005710DF" w14:paraId="36070389" w14:textId="77777777" w:rsidTr="00EA765B">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951" w:type="dxa"/>
                          </w:tcPr>
                          <w:bookmarkEnd w:id="3"/>
                          <w:p w14:paraId="55811054" w14:textId="77777777" w:rsidR="001A43FF" w:rsidRPr="005710DF" w:rsidRDefault="001A43FF" w:rsidP="001A43FF">
                            <w:pPr>
                              <w:jc w:val="center"/>
                              <w:rPr>
                                <w:b w:val="0"/>
                                <w:color w:val="FFFFFF" w:themeColor="text2"/>
                                <w:sz w:val="20"/>
                              </w:rPr>
                            </w:pPr>
                            <w:r w:rsidRPr="005710DF">
                              <w:rPr>
                                <w:b w:val="0"/>
                                <w:color w:val="FFFFFF" w:themeColor="text2"/>
                                <w:sz w:val="20"/>
                              </w:rPr>
                              <w:t>Chance of Exceeding Median Rainfall</w:t>
                            </w:r>
                          </w:p>
                        </w:tc>
                        <w:tc>
                          <w:tcPr>
                            <w:tcW w:w="2835" w:type="dxa"/>
                          </w:tcPr>
                          <w:p w14:paraId="535C39C3" w14:textId="77777777" w:rsidR="001A43FF" w:rsidRPr="005710DF" w:rsidRDefault="001A43FF" w:rsidP="001A43FF">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5710DF">
                              <w:rPr>
                                <w:b w:val="0"/>
                                <w:color w:val="FFFFFF" w:themeColor="text2"/>
                                <w:sz w:val="20"/>
                              </w:rPr>
                              <w:t>Chance of Exceeding Median Maximum Temperature</w:t>
                            </w:r>
                          </w:p>
                        </w:tc>
                        <w:tc>
                          <w:tcPr>
                            <w:tcW w:w="1542" w:type="dxa"/>
                          </w:tcPr>
                          <w:p w14:paraId="1420C01D" w14:textId="38AB3FFA" w:rsidR="001A43FF" w:rsidRPr="005710DF" w:rsidRDefault="001A43FF" w:rsidP="001A43FF">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Pr>
                                <w:b w:val="0"/>
                                <w:color w:val="FFFFFF" w:themeColor="text2"/>
                                <w:sz w:val="20"/>
                              </w:rPr>
                              <w:t xml:space="preserve">This Year’s </w:t>
                            </w:r>
                            <w:r w:rsidR="00842C13">
                              <w:rPr>
                                <w:b w:val="0"/>
                                <w:color w:val="FFFFFF" w:themeColor="text2"/>
                                <w:sz w:val="20"/>
                              </w:rPr>
                              <w:t>Winter/</w:t>
                            </w:r>
                            <w:r>
                              <w:rPr>
                                <w:b w:val="0"/>
                                <w:color w:val="FFFFFF" w:themeColor="text2"/>
                                <w:sz w:val="20"/>
                              </w:rPr>
                              <w:t>Spring Rainfall</w:t>
                            </w:r>
                          </w:p>
                        </w:tc>
                        <w:tc>
                          <w:tcPr>
                            <w:tcW w:w="1819" w:type="dxa"/>
                          </w:tcPr>
                          <w:p w14:paraId="4776DCF2" w14:textId="77777777" w:rsidR="001A43FF" w:rsidRPr="006E0D30" w:rsidRDefault="001A43FF" w:rsidP="001A43FF">
                            <w:pPr>
                              <w:jc w:val="center"/>
                              <w:cnfStyle w:val="100000000000" w:firstRow="1" w:lastRow="0" w:firstColumn="0" w:lastColumn="0" w:oddVBand="0" w:evenVBand="0" w:oddHBand="0" w:evenHBand="0" w:firstRowFirstColumn="0" w:firstRowLastColumn="0" w:lastRowFirstColumn="0" w:lastRowLastColumn="0"/>
                              <w:rPr>
                                <w:b w:val="0"/>
                                <w:color w:val="FFFFFF" w:themeColor="text2"/>
                                <w:sz w:val="20"/>
                              </w:rPr>
                            </w:pPr>
                            <w:r w:rsidRPr="006E0D30">
                              <w:rPr>
                                <w:b w:val="0"/>
                                <w:color w:val="FFFFFF" w:themeColor="text2"/>
                                <w:sz w:val="20"/>
                              </w:rPr>
                              <w:t>Likely Outlook Scenario</w:t>
                            </w:r>
                          </w:p>
                        </w:tc>
                      </w:tr>
                      <w:tr w:rsidR="001A43FF" w:rsidRPr="005710DF" w14:paraId="36100772" w14:textId="77777777" w:rsidTr="00EA765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951" w:type="dxa"/>
                          </w:tcPr>
                          <w:p w14:paraId="461F6D85" w14:textId="1842D8D2" w:rsidR="001A43FF" w:rsidRPr="00FD6437" w:rsidRDefault="00ED22EF" w:rsidP="001A43FF">
                            <w:pPr>
                              <w:jc w:val="center"/>
                              <w:rPr>
                                <w:sz w:val="20"/>
                              </w:rPr>
                            </w:pPr>
                            <w:r>
                              <w:rPr>
                                <w:sz w:val="20"/>
                              </w:rPr>
                              <w:t>50-55</w:t>
                            </w:r>
                            <w:r w:rsidR="001A43FF" w:rsidRPr="00F33589">
                              <w:rPr>
                                <w:sz w:val="20"/>
                              </w:rPr>
                              <w:t>%</w:t>
                            </w:r>
                          </w:p>
                        </w:tc>
                        <w:tc>
                          <w:tcPr>
                            <w:tcW w:w="2835" w:type="dxa"/>
                          </w:tcPr>
                          <w:p w14:paraId="3EB95D7C" w14:textId="17D0021E" w:rsidR="001A43FF" w:rsidRPr="00FD6437" w:rsidRDefault="004E31C2" w:rsidP="001A43FF">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Greater than 8</w:t>
                            </w:r>
                            <w:r w:rsidR="001A43FF">
                              <w:rPr>
                                <w:b/>
                                <w:sz w:val="20"/>
                              </w:rPr>
                              <w:t>0</w:t>
                            </w:r>
                            <w:r w:rsidR="001A43FF" w:rsidRPr="00FD6437">
                              <w:rPr>
                                <w:sz w:val="20"/>
                              </w:rPr>
                              <w:t>%</w:t>
                            </w:r>
                          </w:p>
                        </w:tc>
                        <w:tc>
                          <w:tcPr>
                            <w:tcW w:w="1542" w:type="dxa"/>
                          </w:tcPr>
                          <w:p w14:paraId="6844338A" w14:textId="7D91CDE0" w:rsidR="001A43FF" w:rsidRPr="00FD6437" w:rsidRDefault="005770B7" w:rsidP="001A43FF">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Less than a</w:t>
                            </w:r>
                            <w:r w:rsidR="001A43FF">
                              <w:rPr>
                                <w:b/>
                                <w:sz w:val="20"/>
                              </w:rPr>
                              <w:t>verage</w:t>
                            </w:r>
                          </w:p>
                        </w:tc>
                        <w:tc>
                          <w:tcPr>
                            <w:tcW w:w="1819" w:type="dxa"/>
                          </w:tcPr>
                          <w:p w14:paraId="1B7A18A4" w14:textId="014365A2" w:rsidR="001A43FF" w:rsidRPr="00FD6437" w:rsidRDefault="00A21A04" w:rsidP="001A43FF">
                            <w:pPr>
                              <w:jc w:val="center"/>
                              <w:cnfStyle w:val="000000100000" w:firstRow="0" w:lastRow="0" w:firstColumn="0" w:lastColumn="0" w:oddVBand="0" w:evenVBand="0" w:oddHBand="1" w:evenHBand="0" w:firstRowFirstColumn="0" w:firstRowLastColumn="0" w:lastRowFirstColumn="0" w:lastRowLastColumn="0"/>
                              <w:rPr>
                                <w:b/>
                                <w:sz w:val="20"/>
                              </w:rPr>
                            </w:pPr>
                            <w:r>
                              <w:rPr>
                                <w:b/>
                                <w:sz w:val="20"/>
                              </w:rPr>
                              <w:t>Average</w:t>
                            </w:r>
                          </w:p>
                        </w:tc>
                      </w:tr>
                    </w:tbl>
                    <w:p w14:paraId="3C3AF92F" w14:textId="77777777" w:rsidR="00F4432D" w:rsidRDefault="00F4432D" w:rsidP="00742906"/>
                  </w:txbxContent>
                </v:textbox>
              </v:shape>
            </w:pict>
          </mc:Fallback>
        </mc:AlternateContent>
      </w:r>
    </w:p>
    <w:p w14:paraId="545FC450" w14:textId="025FBFBE" w:rsidR="00981B2E" w:rsidRDefault="00981B2E"/>
    <w:p w14:paraId="78FB1277" w14:textId="33B2CC36" w:rsidR="00981B2E" w:rsidRDefault="00981B2E"/>
    <w:p w14:paraId="53006487" w14:textId="349963ED" w:rsidR="00981B2E" w:rsidRDefault="00981B2E"/>
    <w:p w14:paraId="511D6E47" w14:textId="3D1D4A2C" w:rsidR="00981B2E" w:rsidRDefault="00981B2E"/>
    <w:p w14:paraId="711C6E76" w14:textId="62CFE579" w:rsidR="00981B2E" w:rsidRDefault="00981B2E"/>
    <w:p w14:paraId="6AC68872" w14:textId="0DD1D15D" w:rsidR="00DD78A9" w:rsidRDefault="00DD78A9"/>
    <w:p w14:paraId="5D6D66B0" w14:textId="677CDA38" w:rsidR="00DD78A9" w:rsidRDefault="006B2F06">
      <w:r>
        <w:rPr>
          <w:noProof/>
          <w:lang w:eastAsia="en-AU"/>
        </w:rPr>
        <mc:AlternateContent>
          <mc:Choice Requires="wps">
            <w:drawing>
              <wp:anchor distT="0" distB="0" distL="114300" distR="114300" simplePos="0" relativeHeight="251688960" behindDoc="0" locked="0" layoutInCell="1" allowOverlap="1" wp14:anchorId="10C28934" wp14:editId="69CC8E52">
                <wp:simplePos x="0" y="0"/>
                <wp:positionH relativeFrom="column">
                  <wp:posOffset>-290195</wp:posOffset>
                </wp:positionH>
                <wp:positionV relativeFrom="paragraph">
                  <wp:posOffset>349250</wp:posOffset>
                </wp:positionV>
                <wp:extent cx="1645920" cy="1286510"/>
                <wp:effectExtent l="1270" t="3810" r="635"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F6843" w14:textId="77777777" w:rsidR="00DD78A9" w:rsidRPr="00CF514E" w:rsidRDefault="00DD78A9" w:rsidP="00DD78A9">
                            <w:pPr>
                              <w:rPr>
                                <w:color w:val="FFFFFF" w:themeColor="text2"/>
                              </w:rPr>
                            </w:pPr>
                            <w:r w:rsidRPr="00CF514E">
                              <w:rPr>
                                <w:color w:val="FFFFFF" w:themeColor="text2"/>
                              </w:rPr>
                              <w:t>South Gippsland Water</w:t>
                            </w:r>
                          </w:p>
                          <w:p w14:paraId="60AFB89E" w14:textId="77777777" w:rsidR="00DD78A9" w:rsidRPr="00CF514E" w:rsidRDefault="00DD78A9" w:rsidP="00DD78A9">
                            <w:pPr>
                              <w:rPr>
                                <w:color w:val="FFFFFF" w:themeColor="text2"/>
                                <w:sz w:val="24"/>
                              </w:rPr>
                            </w:pPr>
                            <w:r w:rsidRPr="00CF514E">
                              <w:rPr>
                                <w:color w:val="FFFFFF" w:themeColor="text2"/>
                                <w:sz w:val="24"/>
                              </w:rPr>
                              <w:t>1300 851 636</w:t>
                            </w:r>
                          </w:p>
                          <w:p w14:paraId="504A5CEA" w14:textId="77777777" w:rsidR="00DD78A9" w:rsidRPr="00180C8E" w:rsidRDefault="00DD78A9" w:rsidP="00DD78A9">
                            <w:pPr>
                              <w:rPr>
                                <w:color w:val="FFFFFF" w:themeColor="text2"/>
                              </w:rPr>
                            </w:pPr>
                            <w:r w:rsidRPr="00CF514E">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0C28934" id="Text Box 23" o:spid="_x0000_s1035" type="#_x0000_t202" style="position:absolute;margin-left:-22.85pt;margin-top:27.5pt;width:129.6pt;height:10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" filled="f" stroked="f">
                <v:textbox>
                  <w:txbxContent>
                    <w:p w14:paraId="47DF6843" w14:textId="77777777" w:rsidR="00DD78A9" w:rsidRPr="00CF514E" w:rsidRDefault="00DD78A9" w:rsidP="00DD78A9">
                      <w:pPr>
                        <w:rPr>
                          <w:color w:val="FFFFFF" w:themeColor="text2"/>
                        </w:rPr>
                      </w:pPr>
                      <w:r w:rsidRPr="00CF514E">
                        <w:rPr>
                          <w:color w:val="FFFFFF" w:themeColor="text2"/>
                        </w:rPr>
                        <w:t>South Gippsland Water</w:t>
                      </w:r>
                    </w:p>
                    <w:p w14:paraId="60AFB89E" w14:textId="77777777" w:rsidR="00DD78A9" w:rsidRPr="00CF514E" w:rsidRDefault="00DD78A9" w:rsidP="00DD78A9">
                      <w:pPr>
                        <w:rPr>
                          <w:color w:val="FFFFFF" w:themeColor="text2"/>
                          <w:sz w:val="24"/>
                        </w:rPr>
                      </w:pPr>
                      <w:r w:rsidRPr="00CF514E">
                        <w:rPr>
                          <w:color w:val="FFFFFF" w:themeColor="text2"/>
                          <w:sz w:val="24"/>
                        </w:rPr>
                        <w:t>1300 851 636</w:t>
                      </w:r>
                    </w:p>
                    <w:p w14:paraId="504A5CEA" w14:textId="77777777" w:rsidR="00DD78A9" w:rsidRPr="00180C8E" w:rsidRDefault="00DD78A9" w:rsidP="00DD78A9">
                      <w:pPr>
                        <w:rPr>
                          <w:color w:val="FFFFFF" w:themeColor="text2"/>
                        </w:rPr>
                      </w:pPr>
                      <w:r w:rsidRPr="00CF514E">
                        <w:rPr>
                          <w:color w:val="FFFFFF" w:themeColor="text2"/>
                        </w:rPr>
                        <w:t>www.sgwater.com.au</w:t>
                      </w:r>
                    </w:p>
                  </w:txbxContent>
                </v:textbox>
              </v:shape>
            </w:pict>
          </mc:Fallback>
        </mc:AlternateContent>
      </w:r>
    </w:p>
    <w:p w14:paraId="49094FB8" w14:textId="77777777" w:rsidR="00DD78A9" w:rsidRDefault="00DD78A9"/>
    <w:p w14:paraId="05442143" w14:textId="77777777" w:rsidR="00DD78A9" w:rsidRDefault="00DD78A9"/>
    <w:p w14:paraId="21BCAB88" w14:textId="77777777" w:rsidR="00DD78A9" w:rsidRDefault="00DD78A9"/>
    <w:p w14:paraId="5E0D4FFB" w14:textId="77777777" w:rsidR="00DD78A9" w:rsidRDefault="00DD78A9"/>
    <w:p w14:paraId="16434052" w14:textId="26078241" w:rsidR="00DD78A9" w:rsidRDefault="006B2F06">
      <w:r>
        <w:rPr>
          <w:noProof/>
          <w:lang w:eastAsia="en-AU"/>
        </w:rPr>
        <w:lastRenderedPageBreak/>
        <mc:AlternateContent>
          <mc:Choice Requires="wps">
            <w:drawing>
              <wp:anchor distT="0" distB="0" distL="114300" distR="114300" simplePos="0" relativeHeight="251689984" behindDoc="0" locked="0" layoutInCell="1" allowOverlap="1" wp14:anchorId="12163CC7" wp14:editId="0CA8C28E">
                <wp:simplePos x="0" y="0"/>
                <wp:positionH relativeFrom="column">
                  <wp:posOffset>1331595</wp:posOffset>
                </wp:positionH>
                <wp:positionV relativeFrom="paragraph">
                  <wp:posOffset>-154305</wp:posOffset>
                </wp:positionV>
                <wp:extent cx="5130800" cy="902335"/>
                <wp:effectExtent l="3810" t="3810" r="0" b="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58A29" w14:textId="77777777" w:rsidR="00DD78A9" w:rsidRPr="00BF4F86" w:rsidRDefault="00DD78A9" w:rsidP="00DD78A9">
                            <w:pPr>
                              <w:spacing w:after="0" w:line="240" w:lineRule="auto"/>
                              <w:jc w:val="right"/>
                              <w:rPr>
                                <w:b/>
                                <w:color w:val="FFFFFF" w:themeColor="text2"/>
                                <w:sz w:val="56"/>
                              </w:rPr>
                            </w:pPr>
                            <w:r w:rsidRPr="00BF4F86">
                              <w:rPr>
                                <w:b/>
                                <w:color w:val="FFFFFF" w:themeColor="text2"/>
                                <w:sz w:val="56"/>
                              </w:rPr>
                              <w:t>WATER SECURITY OUTLOOK</w:t>
                            </w:r>
                          </w:p>
                          <w:p w14:paraId="77120981" w14:textId="3E274AB7" w:rsidR="00DD78A9" w:rsidRPr="00BF4F86" w:rsidRDefault="00DD78A9" w:rsidP="00DD78A9">
                            <w:pPr>
                              <w:jc w:val="right"/>
                              <w:rPr>
                                <w:b/>
                                <w:color w:val="FFFFFF" w:themeColor="text2"/>
                                <w:sz w:val="28"/>
                              </w:rPr>
                            </w:pPr>
                            <w:r>
                              <w:rPr>
                                <w:b/>
                                <w:color w:val="FFFFFF" w:themeColor="text2"/>
                                <w:sz w:val="28"/>
                              </w:rPr>
                              <w:t xml:space="preserve">NOVEMBER </w:t>
                            </w:r>
                            <w:r w:rsidR="009A5869">
                              <w:rPr>
                                <w:b/>
                                <w:color w:val="FFFFFF" w:themeColor="text2"/>
                                <w:sz w:val="28"/>
                              </w:rPr>
                              <w:t>202</w:t>
                            </w:r>
                            <w:r w:rsidR="00EE07CB">
                              <w:rPr>
                                <w:b/>
                                <w:color w:val="FFFFFF" w:themeColor="text2"/>
                                <w:sz w:val="2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2163CC7" id="Text Box 24" o:spid="_x0000_s1036" type="#_x0000_t202" style="position:absolute;margin-left:104.85pt;margin-top:-12.15pt;width:404pt;height:71.0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" filled="f" stroked="f">
                <v:textbox style="mso-fit-shape-to-text:t">
                  <w:txbxContent>
                    <w:p w14:paraId="2D858A29" w14:textId="77777777" w:rsidR="00DD78A9" w:rsidRPr="00BF4F86" w:rsidRDefault="00DD78A9" w:rsidP="00DD78A9">
                      <w:pPr>
                        <w:spacing w:after="0" w:line="240" w:lineRule="auto"/>
                        <w:jc w:val="right"/>
                        <w:rPr>
                          <w:b/>
                          <w:color w:val="FFFFFF" w:themeColor="text2"/>
                          <w:sz w:val="56"/>
                        </w:rPr>
                      </w:pPr>
                      <w:r w:rsidRPr="00BF4F86">
                        <w:rPr>
                          <w:b/>
                          <w:color w:val="FFFFFF" w:themeColor="text2"/>
                          <w:sz w:val="56"/>
                        </w:rPr>
                        <w:t>WATER SECURITY OUTLOOK</w:t>
                      </w:r>
                    </w:p>
                    <w:p w14:paraId="77120981" w14:textId="3E274AB7" w:rsidR="00DD78A9" w:rsidRPr="00BF4F86" w:rsidRDefault="00DD78A9" w:rsidP="00DD78A9">
                      <w:pPr>
                        <w:jc w:val="right"/>
                        <w:rPr>
                          <w:b/>
                          <w:color w:val="FFFFFF" w:themeColor="text2"/>
                          <w:sz w:val="28"/>
                        </w:rPr>
                      </w:pPr>
                      <w:r>
                        <w:rPr>
                          <w:b/>
                          <w:color w:val="FFFFFF" w:themeColor="text2"/>
                          <w:sz w:val="28"/>
                        </w:rPr>
                        <w:t xml:space="preserve">NOVEMBER </w:t>
                      </w:r>
                      <w:r w:rsidR="009A5869">
                        <w:rPr>
                          <w:b/>
                          <w:color w:val="FFFFFF" w:themeColor="text2"/>
                          <w:sz w:val="28"/>
                        </w:rPr>
                        <w:t>202</w:t>
                      </w:r>
                      <w:r w:rsidR="00EE07CB">
                        <w:rPr>
                          <w:b/>
                          <w:color w:val="FFFFFF" w:themeColor="text2"/>
                          <w:sz w:val="28"/>
                        </w:rPr>
                        <w:t>5</w:t>
                      </w:r>
                    </w:p>
                  </w:txbxContent>
                </v:textbox>
              </v:shape>
            </w:pict>
          </mc:Fallback>
        </mc:AlternateContent>
      </w:r>
    </w:p>
    <w:p w14:paraId="2D074B0E" w14:textId="77777777" w:rsidR="00DD78A9" w:rsidRDefault="00DD78A9"/>
    <w:p w14:paraId="0BD71395" w14:textId="2BF8BCB4" w:rsidR="00DD78A9" w:rsidRDefault="00CA173D">
      <w:r>
        <w:rPr>
          <w:noProof/>
          <w:lang w:eastAsia="en-AU"/>
        </w:rPr>
        <mc:AlternateContent>
          <mc:Choice Requires="wps">
            <w:drawing>
              <wp:anchor distT="0" distB="0" distL="114300" distR="114300" simplePos="0" relativeHeight="251702272" behindDoc="0" locked="0" layoutInCell="1" allowOverlap="1" wp14:anchorId="006C0D53" wp14:editId="4C47EB04">
                <wp:simplePos x="0" y="0"/>
                <wp:positionH relativeFrom="column">
                  <wp:posOffset>-568960</wp:posOffset>
                </wp:positionH>
                <wp:positionV relativeFrom="paragraph">
                  <wp:posOffset>1082040</wp:posOffset>
                </wp:positionV>
                <wp:extent cx="1696720" cy="4600575"/>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460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7BCB8" w14:textId="77777777" w:rsidR="00CA173D" w:rsidRPr="00CF514E" w:rsidRDefault="00CA173D" w:rsidP="00CA173D">
                            <w:pPr>
                              <w:rPr>
                                <w:b/>
                                <w:color w:val="FFFFFF" w:themeColor="text2"/>
                              </w:rPr>
                            </w:pPr>
                            <w:r w:rsidRPr="00CF514E">
                              <w:rPr>
                                <w:b/>
                                <w:color w:val="FFFFFF" w:themeColor="text2"/>
                              </w:rPr>
                              <w:t>Further Information:</w:t>
                            </w:r>
                          </w:p>
                          <w:p w14:paraId="3A0FA068" w14:textId="5D35453B" w:rsidR="00CA173D" w:rsidRPr="00CF514E" w:rsidRDefault="00CA173D" w:rsidP="00CA173D">
                            <w:pPr>
                              <w:pStyle w:val="ListParagraph"/>
                              <w:keepNext/>
                              <w:numPr>
                                <w:ilvl w:val="0"/>
                                <w:numId w:val="2"/>
                              </w:numPr>
                              <w:tabs>
                                <w:tab w:val="left" w:pos="1845"/>
                              </w:tabs>
                              <w:spacing w:before="120" w:after="40" w:line="240" w:lineRule="auto"/>
                              <w:ind w:left="426" w:hanging="284"/>
                              <w:contextualSpacing w:val="0"/>
                              <w:rPr>
                                <w:color w:val="FFFFFF" w:themeColor="text2"/>
                              </w:rPr>
                            </w:pPr>
                            <w:r w:rsidRPr="00CF514E">
                              <w:rPr>
                                <w:color w:val="FFFFFF" w:themeColor="text2"/>
                              </w:rPr>
                              <w:t xml:space="preserve">Lance Creek Reservoir was </w:t>
                            </w:r>
                            <w:r w:rsidR="00CE6F6A" w:rsidRPr="00665A9E">
                              <w:rPr>
                                <w:color w:val="FFFFFF" w:themeColor="text2"/>
                              </w:rPr>
                              <w:t>63</w:t>
                            </w:r>
                            <w:r w:rsidRPr="00665A9E">
                              <w:rPr>
                                <w:color w:val="FFFFFF" w:themeColor="text2"/>
                              </w:rPr>
                              <w:t>%</w:t>
                            </w:r>
                            <w:r w:rsidRPr="00CF514E">
                              <w:rPr>
                                <w:color w:val="FFFFFF" w:themeColor="text2"/>
                              </w:rPr>
                              <w:t xml:space="preserve"> full at the end of October. </w:t>
                            </w:r>
                          </w:p>
                          <w:p w14:paraId="04898D27" w14:textId="753EEE68" w:rsidR="00CA173D" w:rsidRPr="00E15852" w:rsidRDefault="00CA173D" w:rsidP="00E15852">
                            <w:pPr>
                              <w:keepNext/>
                              <w:tabs>
                                <w:tab w:val="left" w:pos="1845"/>
                              </w:tabs>
                              <w:spacing w:before="120" w:after="40" w:line="240" w:lineRule="auto"/>
                              <w:ind w:left="142"/>
                              <w:rPr>
                                <w:color w:val="FFFFFF" w:themeColor="text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6C0D53" id="Text Box 5" o:spid="_x0000_s1037" type="#_x0000_t202" style="position:absolute;margin-left:-44.8pt;margin-top:85.2pt;width:133.6pt;height:36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" filled="f" stroked="f">
                <v:textbox>
                  <w:txbxContent>
                    <w:p w14:paraId="0BF7BCB8" w14:textId="77777777" w:rsidR="00CA173D" w:rsidRPr="00CF514E" w:rsidRDefault="00CA173D" w:rsidP="00CA173D">
                      <w:pPr>
                        <w:rPr>
                          <w:b/>
                          <w:color w:val="FFFFFF" w:themeColor="text2"/>
                        </w:rPr>
                      </w:pPr>
                      <w:r w:rsidRPr="00CF514E">
                        <w:rPr>
                          <w:b/>
                          <w:color w:val="FFFFFF" w:themeColor="text2"/>
                        </w:rPr>
                        <w:t>Further Information:</w:t>
                      </w:r>
                    </w:p>
                    <w:p w14:paraId="3A0FA068" w14:textId="5D35453B" w:rsidR="00CA173D" w:rsidRPr="00CF514E" w:rsidRDefault="00CA173D" w:rsidP="00CA173D">
                      <w:pPr>
                        <w:pStyle w:val="ListParagraph"/>
                        <w:keepNext/>
                        <w:numPr>
                          <w:ilvl w:val="0"/>
                          <w:numId w:val="2"/>
                        </w:numPr>
                        <w:tabs>
                          <w:tab w:val="left" w:pos="1845"/>
                        </w:tabs>
                        <w:spacing w:before="120" w:after="40" w:line="240" w:lineRule="auto"/>
                        <w:ind w:left="426" w:hanging="284"/>
                        <w:contextualSpacing w:val="0"/>
                        <w:rPr>
                          <w:color w:val="FFFFFF" w:themeColor="text2"/>
                        </w:rPr>
                      </w:pPr>
                      <w:r w:rsidRPr="00CF514E">
                        <w:rPr>
                          <w:color w:val="FFFFFF" w:themeColor="text2"/>
                        </w:rPr>
                        <w:t xml:space="preserve">Lance Creek Reservoir was </w:t>
                      </w:r>
                      <w:r w:rsidR="00CE6F6A" w:rsidRPr="00665A9E">
                        <w:rPr>
                          <w:color w:val="FFFFFF" w:themeColor="text2"/>
                        </w:rPr>
                        <w:t>63</w:t>
                      </w:r>
                      <w:r w:rsidRPr="00665A9E">
                        <w:rPr>
                          <w:color w:val="FFFFFF" w:themeColor="text2"/>
                        </w:rPr>
                        <w:t>%</w:t>
                      </w:r>
                      <w:r w:rsidRPr="00CF514E">
                        <w:rPr>
                          <w:color w:val="FFFFFF" w:themeColor="text2"/>
                        </w:rPr>
                        <w:t xml:space="preserve"> full at the end of October. </w:t>
                      </w:r>
                    </w:p>
                    <w:p w14:paraId="04898D27" w14:textId="753EEE68" w:rsidR="00CA173D" w:rsidRPr="00E15852" w:rsidRDefault="00CA173D" w:rsidP="00E15852">
                      <w:pPr>
                        <w:keepNext/>
                        <w:tabs>
                          <w:tab w:val="left" w:pos="1845"/>
                        </w:tabs>
                        <w:spacing w:before="120" w:after="40" w:line="240" w:lineRule="auto"/>
                        <w:ind w:left="142"/>
                        <w:rPr>
                          <w:color w:val="FFFFFF" w:themeColor="text2"/>
                        </w:rPr>
                      </w:pPr>
                    </w:p>
                  </w:txbxContent>
                </v:textbox>
              </v:shape>
            </w:pict>
          </mc:Fallback>
        </mc:AlternateContent>
      </w:r>
    </w:p>
    <w:p w14:paraId="5516F725" w14:textId="0C90165D" w:rsidR="00DD78A9" w:rsidRDefault="00CA173D">
      <w:r>
        <w:rPr>
          <w:noProof/>
          <w:highlight w:val="yellow"/>
          <w:lang w:eastAsia="en-AU"/>
        </w:rPr>
        <mc:AlternateContent>
          <mc:Choice Requires="wps">
            <w:drawing>
              <wp:anchor distT="0" distB="0" distL="114300" distR="114300" simplePos="0" relativeHeight="251700224" behindDoc="0" locked="0" layoutInCell="1" allowOverlap="1" wp14:anchorId="7E259C1B" wp14:editId="5643E8DE">
                <wp:simplePos x="0" y="0"/>
                <wp:positionH relativeFrom="column">
                  <wp:posOffset>1446530</wp:posOffset>
                </wp:positionH>
                <wp:positionV relativeFrom="paragraph">
                  <wp:posOffset>294005</wp:posOffset>
                </wp:positionV>
                <wp:extent cx="5219700" cy="1009403"/>
                <wp:effectExtent l="0" t="0" r="0" b="635"/>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009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F9C40" w14:textId="77777777" w:rsidR="00CA173D" w:rsidRPr="00CF514E" w:rsidRDefault="00CA173D" w:rsidP="00CA173D">
                            <w:pPr>
                              <w:spacing w:after="0"/>
                              <w:rPr>
                                <w:b/>
                                <w:i/>
                                <w:color w:val="3366CC"/>
                                <w:sz w:val="36"/>
                              </w:rPr>
                            </w:pPr>
                            <w:r w:rsidRPr="00787784">
                              <w:rPr>
                                <w:b/>
                                <w:i/>
                                <w:color w:val="3366CC"/>
                                <w:sz w:val="36"/>
                              </w:rPr>
                              <w:t>Urban Water Restrictions Outlook</w:t>
                            </w:r>
                          </w:p>
                          <w:p w14:paraId="0EBA106E" w14:textId="75528A78" w:rsidR="00CA173D" w:rsidRPr="00D57421" w:rsidRDefault="00CA173D" w:rsidP="00CA173D">
                            <w:pPr>
                              <w:rPr>
                                <w:sz w:val="20"/>
                              </w:rPr>
                            </w:pPr>
                            <w:r w:rsidRPr="00D57421">
                              <w:rPr>
                                <w:sz w:val="20"/>
                              </w:rPr>
                              <w:t>The volume in storage outlook for Lance Creek Reservoir for the period November 20</w:t>
                            </w:r>
                            <w:r>
                              <w:rPr>
                                <w:sz w:val="20"/>
                              </w:rPr>
                              <w:t>2</w:t>
                            </w:r>
                            <w:r w:rsidR="001319C8">
                              <w:rPr>
                                <w:sz w:val="20"/>
                              </w:rPr>
                              <w:t>5</w:t>
                            </w:r>
                            <w:r w:rsidRPr="00D57421">
                              <w:rPr>
                                <w:sz w:val="20"/>
                              </w:rPr>
                              <w:t xml:space="preserve"> to </w:t>
                            </w:r>
                            <w:r>
                              <w:rPr>
                                <w:sz w:val="20"/>
                              </w:rPr>
                              <w:t>October</w:t>
                            </w:r>
                            <w:r w:rsidRPr="00D57421">
                              <w:rPr>
                                <w:sz w:val="20"/>
                              </w:rPr>
                              <w:t xml:space="preserve"> 20</w:t>
                            </w:r>
                            <w:r>
                              <w:rPr>
                                <w:sz w:val="20"/>
                              </w:rPr>
                              <w:t>2</w:t>
                            </w:r>
                            <w:r w:rsidR="001319C8">
                              <w:rPr>
                                <w:sz w:val="20"/>
                              </w:rPr>
                              <w:t>6</w:t>
                            </w:r>
                            <w:r w:rsidRPr="00D57421">
                              <w:rPr>
                                <w:sz w:val="20"/>
                              </w:rPr>
                              <w:t xml:space="preserve"> indicates that </w:t>
                            </w:r>
                            <w:r w:rsidRPr="003451DD">
                              <w:rPr>
                                <w:sz w:val="20"/>
                              </w:rPr>
                              <w:t xml:space="preserve">storage levels are expected to remain </w:t>
                            </w:r>
                            <w:r w:rsidRPr="002524D9">
                              <w:rPr>
                                <w:sz w:val="20"/>
                              </w:rPr>
                              <w:t>high relative to water restriction triggers over the coming year.</w:t>
                            </w:r>
                          </w:p>
                          <w:p w14:paraId="131502E3" w14:textId="77777777" w:rsidR="00CA173D" w:rsidRDefault="00CA173D" w:rsidP="00CA173D">
                            <w:pPr>
                              <w:rPr>
                                <w:b/>
                                <w:i/>
                                <w:color w:val="3366CC"/>
                                <w:sz w:val="36"/>
                              </w:rPr>
                            </w:pPr>
                          </w:p>
                          <w:p w14:paraId="281C776A" w14:textId="77777777" w:rsidR="00CA173D" w:rsidRPr="00BF4F86" w:rsidRDefault="00CA173D" w:rsidP="00CA173D">
                            <w:pPr>
                              <w:rPr>
                                <w:b/>
                                <w:i/>
                                <w:color w:val="3366CC"/>
                                <w:sz w:val="36"/>
                              </w:rPr>
                            </w:pPr>
                          </w:p>
                          <w:p w14:paraId="671DD2C8" w14:textId="77777777" w:rsidR="00CA173D" w:rsidRDefault="00CA173D" w:rsidP="00CA17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E259C1B" id="Text Box 16" o:spid="_x0000_s1038" type="#_x0000_t202" style="position:absolute;margin-left:113.9pt;margin-top:23.15pt;width:411pt;height: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" filled="f" stroked="f">
                <v:textbox>
                  <w:txbxContent>
                    <w:p w14:paraId="231F9C40" w14:textId="77777777" w:rsidR="00CA173D" w:rsidRPr="00CF514E" w:rsidRDefault="00CA173D" w:rsidP="00CA173D">
                      <w:pPr>
                        <w:spacing w:after="0"/>
                        <w:rPr>
                          <w:b/>
                          <w:i/>
                          <w:color w:val="3366CC"/>
                          <w:sz w:val="36"/>
                        </w:rPr>
                      </w:pPr>
                      <w:r w:rsidRPr="00787784">
                        <w:rPr>
                          <w:b/>
                          <w:i/>
                          <w:color w:val="3366CC"/>
                          <w:sz w:val="36"/>
                        </w:rPr>
                        <w:t>Urban Water Restrictions Outlook</w:t>
                      </w:r>
                    </w:p>
                    <w:p w14:paraId="0EBA106E" w14:textId="75528A78" w:rsidR="00CA173D" w:rsidRPr="00D57421" w:rsidRDefault="00CA173D" w:rsidP="00CA173D">
                      <w:pPr>
                        <w:rPr>
                          <w:sz w:val="20"/>
                        </w:rPr>
                      </w:pPr>
                      <w:r w:rsidRPr="00D57421">
                        <w:rPr>
                          <w:sz w:val="20"/>
                        </w:rPr>
                        <w:t>The volume in storage outlook for Lance Creek Reservoir for the period November 20</w:t>
                      </w:r>
                      <w:r>
                        <w:rPr>
                          <w:sz w:val="20"/>
                        </w:rPr>
                        <w:t>2</w:t>
                      </w:r>
                      <w:r w:rsidR="001319C8">
                        <w:rPr>
                          <w:sz w:val="20"/>
                        </w:rPr>
                        <w:t>5</w:t>
                      </w:r>
                      <w:r w:rsidRPr="00D57421">
                        <w:rPr>
                          <w:sz w:val="20"/>
                        </w:rPr>
                        <w:t xml:space="preserve"> to </w:t>
                      </w:r>
                      <w:r>
                        <w:rPr>
                          <w:sz w:val="20"/>
                        </w:rPr>
                        <w:t>October</w:t>
                      </w:r>
                      <w:r w:rsidRPr="00D57421">
                        <w:rPr>
                          <w:sz w:val="20"/>
                        </w:rPr>
                        <w:t xml:space="preserve"> 20</w:t>
                      </w:r>
                      <w:r>
                        <w:rPr>
                          <w:sz w:val="20"/>
                        </w:rPr>
                        <w:t>2</w:t>
                      </w:r>
                      <w:r w:rsidR="001319C8">
                        <w:rPr>
                          <w:sz w:val="20"/>
                        </w:rPr>
                        <w:t>6</w:t>
                      </w:r>
                      <w:r w:rsidRPr="00D57421">
                        <w:rPr>
                          <w:sz w:val="20"/>
                        </w:rPr>
                        <w:t xml:space="preserve"> indicates that </w:t>
                      </w:r>
                      <w:r w:rsidRPr="003451DD">
                        <w:rPr>
                          <w:sz w:val="20"/>
                        </w:rPr>
                        <w:t xml:space="preserve">storage levels are expected to remain </w:t>
                      </w:r>
                      <w:r w:rsidRPr="002524D9">
                        <w:rPr>
                          <w:sz w:val="20"/>
                        </w:rPr>
                        <w:t>high relative to water restriction triggers over the coming year.</w:t>
                      </w:r>
                    </w:p>
                    <w:p w14:paraId="131502E3" w14:textId="77777777" w:rsidR="00CA173D" w:rsidRDefault="00CA173D" w:rsidP="00CA173D">
                      <w:pPr>
                        <w:rPr>
                          <w:b/>
                          <w:i/>
                          <w:color w:val="3366CC"/>
                          <w:sz w:val="36"/>
                        </w:rPr>
                      </w:pPr>
                    </w:p>
                    <w:p w14:paraId="281C776A" w14:textId="77777777" w:rsidR="00CA173D" w:rsidRPr="00BF4F86" w:rsidRDefault="00CA173D" w:rsidP="00CA173D">
                      <w:pPr>
                        <w:rPr>
                          <w:b/>
                          <w:i/>
                          <w:color w:val="3366CC"/>
                          <w:sz w:val="36"/>
                        </w:rPr>
                      </w:pPr>
                    </w:p>
                    <w:p w14:paraId="671DD2C8" w14:textId="77777777" w:rsidR="00CA173D" w:rsidRDefault="00CA173D" w:rsidP="00CA173D"/>
                  </w:txbxContent>
                </v:textbox>
              </v:shape>
            </w:pict>
          </mc:Fallback>
        </mc:AlternateContent>
      </w:r>
    </w:p>
    <w:p w14:paraId="6D14333C" w14:textId="79F02388" w:rsidR="00DD78A9" w:rsidRDefault="00DD78A9"/>
    <w:p w14:paraId="3AFE7B1C" w14:textId="303CC8A4" w:rsidR="00DD78A9" w:rsidRDefault="00DD78A9"/>
    <w:p w14:paraId="4FC5B3D1" w14:textId="1D915D68" w:rsidR="00DD78A9" w:rsidRDefault="00DD78A9"/>
    <w:p w14:paraId="6E90402D" w14:textId="6CB92968" w:rsidR="00DD78A9" w:rsidRDefault="00DE6EB0">
      <w:r>
        <w:rPr>
          <w:noProof/>
          <w:highlight w:val="yellow"/>
          <w:lang w:eastAsia="en-AU"/>
        </w:rPr>
        <mc:AlternateContent>
          <mc:Choice Requires="wps">
            <w:drawing>
              <wp:anchor distT="0" distB="0" distL="114300" distR="114300" simplePos="0" relativeHeight="251698176" behindDoc="0" locked="0" layoutInCell="1" allowOverlap="1" wp14:anchorId="5D327B43" wp14:editId="065D5A09">
                <wp:simplePos x="0" y="0"/>
                <wp:positionH relativeFrom="column">
                  <wp:posOffset>1366520</wp:posOffset>
                </wp:positionH>
                <wp:positionV relativeFrom="paragraph">
                  <wp:posOffset>23495</wp:posOffset>
                </wp:positionV>
                <wp:extent cx="5196840" cy="2051050"/>
                <wp:effectExtent l="0" t="0" r="3810" b="63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205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34F09" w14:textId="3C2802C8" w:rsidR="00594B41" w:rsidRPr="00386E3B" w:rsidRDefault="001319C8" w:rsidP="00594B41">
                            <w:pPr>
                              <w:jc w:val="center"/>
                            </w:pPr>
                            <w:r w:rsidRPr="001319C8">
                              <w:rPr>
                                <w:noProof/>
                              </w:rPr>
                              <w:drawing>
                                <wp:inline distT="0" distB="0" distL="0" distR="0" wp14:anchorId="660B16D1" wp14:editId="06350C5D">
                                  <wp:extent cx="4877435" cy="1959610"/>
                                  <wp:effectExtent l="0" t="0" r="0" b="2540"/>
                                  <wp:docPr id="209442014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7435" cy="19596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5D327B43" id="Text Box 2" o:spid="_x0000_s1039" type="#_x0000_t202" style="position:absolute;margin-left:107.6pt;margin-top:1.85pt;width:409.2pt;height:1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" stroked="f">
                <v:textbox>
                  <w:txbxContent>
                    <w:p w14:paraId="5CA34F09" w14:textId="3C2802C8" w:rsidR="00594B41" w:rsidRPr="00386E3B" w:rsidRDefault="001319C8" w:rsidP="00594B41">
                      <w:pPr>
                        <w:jc w:val="center"/>
                      </w:pPr>
                      <w:r w:rsidRPr="001319C8">
                        <w:rPr>
                          <w:noProof/>
                        </w:rPr>
                        <w:drawing>
                          <wp:inline distT="0" distB="0" distL="0" distR="0" wp14:anchorId="660B16D1" wp14:editId="06350C5D">
                            <wp:extent cx="4877435" cy="1959610"/>
                            <wp:effectExtent l="0" t="0" r="0" b="2540"/>
                            <wp:docPr id="209442014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7435" cy="1959610"/>
                                    </a:xfrm>
                                    <a:prstGeom prst="rect">
                                      <a:avLst/>
                                    </a:prstGeom>
                                    <a:noFill/>
                                    <a:ln>
                                      <a:noFill/>
                                    </a:ln>
                                  </pic:spPr>
                                </pic:pic>
                              </a:graphicData>
                            </a:graphic>
                          </wp:inline>
                        </w:drawing>
                      </w:r>
                    </w:p>
                  </w:txbxContent>
                </v:textbox>
              </v:shape>
            </w:pict>
          </mc:Fallback>
        </mc:AlternateContent>
      </w:r>
    </w:p>
    <w:p w14:paraId="2EFAE3BA" w14:textId="212D10E4" w:rsidR="00DD78A9" w:rsidRDefault="00DD78A9"/>
    <w:p w14:paraId="69FF2744" w14:textId="5BA3BC27" w:rsidR="00DD78A9" w:rsidRDefault="00DD78A9"/>
    <w:p w14:paraId="7C924D97" w14:textId="548A2C28" w:rsidR="00DD78A9" w:rsidRDefault="00DD78A9"/>
    <w:p w14:paraId="13B79DA8" w14:textId="2A718F18" w:rsidR="00DD78A9" w:rsidRDefault="00DD78A9"/>
    <w:p w14:paraId="0627FCFE" w14:textId="13D0393E" w:rsidR="00DD78A9" w:rsidRDefault="00DD78A9"/>
    <w:p w14:paraId="47215046" w14:textId="3630C0F0" w:rsidR="00DD78A9" w:rsidRDefault="00DE6EB0">
      <w:r>
        <w:rPr>
          <w:noProof/>
          <w:lang w:eastAsia="en-AU"/>
        </w:rPr>
        <mc:AlternateContent>
          <mc:Choice Requires="wps">
            <w:drawing>
              <wp:anchor distT="0" distB="0" distL="114300" distR="114300" simplePos="0" relativeHeight="251694080" behindDoc="0" locked="0" layoutInCell="1" allowOverlap="1" wp14:anchorId="43305971" wp14:editId="12C714DC">
                <wp:simplePos x="0" y="0"/>
                <wp:positionH relativeFrom="column">
                  <wp:posOffset>1489710</wp:posOffset>
                </wp:positionH>
                <wp:positionV relativeFrom="paragraph">
                  <wp:posOffset>127634</wp:posOffset>
                </wp:positionV>
                <wp:extent cx="5219700" cy="2066925"/>
                <wp:effectExtent l="0" t="0" r="0" b="952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06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79500" w14:textId="2B75ECD3" w:rsidR="00594B41" w:rsidRPr="00D57421" w:rsidRDefault="00594B41" w:rsidP="00594B41">
                            <w:pPr>
                              <w:rPr>
                                <w:sz w:val="20"/>
                              </w:rPr>
                            </w:pPr>
                            <w:r w:rsidRPr="00D57421">
                              <w:rPr>
                                <w:sz w:val="20"/>
                              </w:rPr>
                              <w:t xml:space="preserve">Based on the volume in storage outlook and the Bureau of Meteorology climate forecast, no water restrictions are anticipated for the remainder of the year at the current </w:t>
                            </w:r>
                            <w:r w:rsidRPr="00216EAE">
                              <w:rPr>
                                <w:sz w:val="20"/>
                              </w:rPr>
                              <w:t>time.  South</w:t>
                            </w:r>
                            <w:r w:rsidRPr="00D57421">
                              <w:rPr>
                                <w:sz w:val="20"/>
                              </w:rPr>
                              <w:t xml:space="preserve"> Gippsland Water’s Permanent Water Saving </w:t>
                            </w:r>
                            <w:r w:rsidR="008B1026">
                              <w:rPr>
                                <w:sz w:val="20"/>
                              </w:rPr>
                              <w:t>Rules</w:t>
                            </w:r>
                            <w:r w:rsidRPr="00D57421">
                              <w:rPr>
                                <w:sz w:val="20"/>
                              </w:rPr>
                              <w:t xml:space="preserve"> applies to all customers over the outlook period.</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8B1026" w:rsidRPr="00CC2093" w14:paraId="0F9E42F7" w14:textId="77777777" w:rsidTr="001E0D6C">
                              <w:tc>
                                <w:tcPr>
                                  <w:tcW w:w="1982" w:type="dxa"/>
                                  <w:vMerge w:val="restart"/>
                                  <w:shd w:val="clear" w:color="auto" w:fill="0F6FC6" w:themeFill="accent1"/>
                                </w:tcPr>
                                <w:p w14:paraId="32E0B50F" w14:textId="77777777" w:rsidR="008B1026" w:rsidRPr="00CC2093" w:rsidRDefault="008B1026" w:rsidP="008B1026">
                                  <w:pPr>
                                    <w:jc w:val="center"/>
                                    <w:rPr>
                                      <w:b/>
                                      <w:color w:val="FFFFFF" w:themeColor="text2"/>
                                      <w:sz w:val="20"/>
                                      <w:szCs w:val="20"/>
                                    </w:rPr>
                                  </w:pPr>
                                  <w:r w:rsidRPr="00CC2093">
                                    <w:rPr>
                                      <w:b/>
                                      <w:color w:val="FFFFFF" w:themeColor="text2"/>
                                      <w:sz w:val="20"/>
                                      <w:szCs w:val="20"/>
                                    </w:rPr>
                                    <w:t>Climate Scenario</w:t>
                                  </w:r>
                                </w:p>
                              </w:tc>
                              <w:tc>
                                <w:tcPr>
                                  <w:tcW w:w="5940" w:type="dxa"/>
                                  <w:gridSpan w:val="3"/>
                                  <w:shd w:val="clear" w:color="auto" w:fill="0F6FC6" w:themeFill="accent1"/>
                                </w:tcPr>
                                <w:p w14:paraId="718ED56A" w14:textId="77777777" w:rsidR="008B1026" w:rsidRPr="00CC2093" w:rsidRDefault="008B1026" w:rsidP="008B1026">
                                  <w:pPr>
                                    <w:jc w:val="center"/>
                                    <w:rPr>
                                      <w:b/>
                                      <w:color w:val="FFFFFF" w:themeColor="text2"/>
                                      <w:sz w:val="20"/>
                                      <w:szCs w:val="20"/>
                                    </w:rPr>
                                  </w:pPr>
                                  <w:r w:rsidRPr="00CC2093">
                                    <w:rPr>
                                      <w:b/>
                                      <w:color w:val="FFFFFF" w:themeColor="text2"/>
                                      <w:sz w:val="20"/>
                                      <w:szCs w:val="20"/>
                                    </w:rPr>
                                    <w:t>Outlook</w:t>
                                  </w:r>
                                </w:p>
                              </w:tc>
                            </w:tr>
                            <w:tr w:rsidR="008B1026" w:rsidRPr="00CC2093" w14:paraId="7AF086F3" w14:textId="77777777" w:rsidTr="001E0D6C">
                              <w:tc>
                                <w:tcPr>
                                  <w:tcW w:w="1982" w:type="dxa"/>
                                  <w:vMerge/>
                                  <w:tcBorders>
                                    <w:bottom w:val="single" w:sz="4" w:space="0" w:color="FFFFFF" w:themeColor="text2"/>
                                  </w:tcBorders>
                                  <w:shd w:val="clear" w:color="auto" w:fill="0F6FC6" w:themeFill="accent1"/>
                                </w:tcPr>
                                <w:p w14:paraId="457BB028" w14:textId="77777777" w:rsidR="008B1026" w:rsidRPr="00CC2093" w:rsidRDefault="008B1026" w:rsidP="008B1026">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3521D1BD" w14:textId="77777777" w:rsidR="008B1026" w:rsidRPr="00CC2093" w:rsidRDefault="008B1026" w:rsidP="008B1026">
                                  <w:pPr>
                                    <w:jc w:val="center"/>
                                    <w:rPr>
                                      <w:b/>
                                      <w:color w:val="FFFFFF" w:themeColor="text2"/>
                                      <w:sz w:val="20"/>
                                      <w:szCs w:val="20"/>
                                    </w:rPr>
                                  </w:pPr>
                                  <w:r w:rsidRPr="00CC2093">
                                    <w:rPr>
                                      <w:b/>
                                      <w:color w:val="FFFFFF" w:themeColor="text2"/>
                                      <w:sz w:val="20"/>
                                      <w:szCs w:val="20"/>
                                    </w:rPr>
                                    <w:t xml:space="preserve">1 </w:t>
                                  </w:r>
                                  <w:r>
                                    <w:rPr>
                                      <w:b/>
                                      <w:color w:val="FFFFFF" w:themeColor="text2"/>
                                      <w:sz w:val="20"/>
                                      <w:szCs w:val="20"/>
                                    </w:rPr>
                                    <w:t>Jan</w:t>
                                  </w:r>
                                  <w:r w:rsidRPr="00CC2093">
                                    <w:rPr>
                                      <w:b/>
                                      <w:color w:val="FFFFFF" w:themeColor="text2"/>
                                      <w:sz w:val="20"/>
                                      <w:szCs w:val="20"/>
                                    </w:rPr>
                                    <w:t xml:space="preserve">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6D780604" w14:textId="77777777" w:rsidR="008B1026" w:rsidRPr="00CC2093" w:rsidRDefault="008B1026" w:rsidP="008B1026">
                                  <w:pPr>
                                    <w:jc w:val="center"/>
                                    <w:rPr>
                                      <w:b/>
                                      <w:color w:val="FFFFFF" w:themeColor="text2"/>
                                      <w:sz w:val="20"/>
                                      <w:szCs w:val="20"/>
                                    </w:rPr>
                                  </w:pPr>
                                  <w:r w:rsidRPr="00CC2093">
                                    <w:rPr>
                                      <w:b/>
                                      <w:color w:val="FFFFFF" w:themeColor="text2"/>
                                      <w:sz w:val="20"/>
                                      <w:szCs w:val="20"/>
                                    </w:rPr>
                                    <w:t>1 Apr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308BB6CC" w14:textId="77777777" w:rsidR="008B1026" w:rsidRPr="00CC2093" w:rsidRDefault="008B1026" w:rsidP="008B1026">
                                  <w:pPr>
                                    <w:jc w:val="center"/>
                                    <w:rPr>
                                      <w:b/>
                                      <w:color w:val="FFFFFF" w:themeColor="text2"/>
                                      <w:sz w:val="20"/>
                                      <w:szCs w:val="20"/>
                                    </w:rPr>
                                  </w:pPr>
                                  <w:r w:rsidRPr="00CC2093">
                                    <w:rPr>
                                      <w:b/>
                                      <w:color w:val="FFFFFF" w:themeColor="text2"/>
                                      <w:sz w:val="20"/>
                                      <w:szCs w:val="20"/>
                                    </w:rPr>
                                    <w:t>1 Jul 20</w:t>
                                  </w:r>
                                  <w:r>
                                    <w:rPr>
                                      <w:b/>
                                      <w:color w:val="FFFFFF" w:themeColor="text2"/>
                                      <w:sz w:val="20"/>
                                      <w:szCs w:val="20"/>
                                    </w:rPr>
                                    <w:t>26</w:t>
                                  </w:r>
                                </w:p>
                              </w:tc>
                            </w:tr>
                            <w:tr w:rsidR="008B1026" w:rsidRPr="00CC2093" w14:paraId="6E68B501" w14:textId="77777777" w:rsidTr="001E0D6C">
                              <w:tc>
                                <w:tcPr>
                                  <w:tcW w:w="1982" w:type="dxa"/>
                                  <w:shd w:val="clear" w:color="auto" w:fill="C7E2FA" w:themeFill="accent1" w:themeFillTint="33"/>
                                </w:tcPr>
                                <w:p w14:paraId="7876061E" w14:textId="77777777" w:rsidR="008B1026" w:rsidRPr="00501720" w:rsidRDefault="008B1026" w:rsidP="008B1026">
                                  <w:pPr>
                                    <w:jc w:val="center"/>
                                    <w:rPr>
                                      <w:sz w:val="20"/>
                                      <w:szCs w:val="20"/>
                                    </w:rPr>
                                  </w:pPr>
                                  <w:r w:rsidRPr="00501720">
                                    <w:rPr>
                                      <w:sz w:val="20"/>
                                      <w:szCs w:val="20"/>
                                    </w:rPr>
                                    <w:t>Wet</w:t>
                                  </w:r>
                                </w:p>
                              </w:tc>
                              <w:tc>
                                <w:tcPr>
                                  <w:tcW w:w="1980" w:type="dxa"/>
                                  <w:shd w:val="clear" w:color="auto" w:fill="C7E2FA" w:themeFill="accent1" w:themeFillTint="33"/>
                                </w:tcPr>
                                <w:p w14:paraId="62D5B830" w14:textId="77777777" w:rsidR="008B1026" w:rsidRPr="008832F2" w:rsidRDefault="008B1026" w:rsidP="008B102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3C07FD0D" w14:textId="77777777" w:rsidR="008B1026" w:rsidRPr="008832F2" w:rsidRDefault="008B1026" w:rsidP="008B102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1983BFFB" w14:textId="77777777" w:rsidR="008B1026" w:rsidRPr="008832F2" w:rsidRDefault="008B1026" w:rsidP="008B1026">
                                  <w:pPr>
                                    <w:jc w:val="center"/>
                                    <w:rPr>
                                      <w:sz w:val="20"/>
                                      <w:szCs w:val="20"/>
                                    </w:rPr>
                                  </w:pPr>
                                  <w:r w:rsidRPr="008832F2">
                                    <w:rPr>
                                      <w:sz w:val="20"/>
                                      <w:szCs w:val="20"/>
                                    </w:rPr>
                                    <w:t>PWS</w:t>
                                  </w:r>
                                  <w:r>
                                    <w:rPr>
                                      <w:sz w:val="20"/>
                                      <w:szCs w:val="20"/>
                                    </w:rPr>
                                    <w:t>R</w:t>
                                  </w:r>
                                </w:p>
                              </w:tc>
                            </w:tr>
                            <w:tr w:rsidR="008B1026" w:rsidRPr="00CC2093" w14:paraId="154ED886" w14:textId="77777777" w:rsidTr="001E0D6C">
                              <w:tc>
                                <w:tcPr>
                                  <w:tcW w:w="1982" w:type="dxa"/>
                                  <w:shd w:val="clear" w:color="auto" w:fill="C7E2FA" w:themeFill="accent1" w:themeFillTint="33"/>
                                </w:tcPr>
                                <w:p w14:paraId="41F4E9BD" w14:textId="77777777" w:rsidR="008B1026" w:rsidRPr="00501720" w:rsidRDefault="008B1026" w:rsidP="008B1026">
                                  <w:pPr>
                                    <w:jc w:val="center"/>
                                    <w:rPr>
                                      <w:sz w:val="20"/>
                                      <w:szCs w:val="20"/>
                                    </w:rPr>
                                  </w:pPr>
                                  <w:r w:rsidRPr="00501720">
                                    <w:rPr>
                                      <w:sz w:val="20"/>
                                      <w:szCs w:val="20"/>
                                    </w:rPr>
                                    <w:t>Average</w:t>
                                  </w:r>
                                </w:p>
                              </w:tc>
                              <w:tc>
                                <w:tcPr>
                                  <w:tcW w:w="1980" w:type="dxa"/>
                                  <w:shd w:val="clear" w:color="auto" w:fill="C7E2FA" w:themeFill="accent1" w:themeFillTint="33"/>
                                </w:tcPr>
                                <w:p w14:paraId="6BB7D398" w14:textId="77777777" w:rsidR="008B1026" w:rsidRPr="008832F2" w:rsidRDefault="008B1026" w:rsidP="008B102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063D698E" w14:textId="77777777" w:rsidR="008B1026" w:rsidRPr="008832F2" w:rsidRDefault="008B1026" w:rsidP="008B102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7D071F75" w14:textId="77777777" w:rsidR="008B1026" w:rsidRPr="008832F2" w:rsidRDefault="008B1026" w:rsidP="008B1026">
                                  <w:pPr>
                                    <w:jc w:val="center"/>
                                    <w:rPr>
                                      <w:sz w:val="20"/>
                                      <w:szCs w:val="20"/>
                                    </w:rPr>
                                  </w:pPr>
                                  <w:r w:rsidRPr="008832F2">
                                    <w:rPr>
                                      <w:sz w:val="20"/>
                                      <w:szCs w:val="20"/>
                                    </w:rPr>
                                    <w:t>PWS</w:t>
                                  </w:r>
                                  <w:r>
                                    <w:rPr>
                                      <w:sz w:val="20"/>
                                      <w:szCs w:val="20"/>
                                    </w:rPr>
                                    <w:t>R</w:t>
                                  </w:r>
                                </w:p>
                              </w:tc>
                            </w:tr>
                            <w:tr w:rsidR="008B1026" w:rsidRPr="00CC2093" w14:paraId="4880B72E" w14:textId="77777777" w:rsidTr="001E0D6C">
                              <w:tc>
                                <w:tcPr>
                                  <w:tcW w:w="1982" w:type="dxa"/>
                                  <w:shd w:val="clear" w:color="auto" w:fill="C7E2FA" w:themeFill="accent1" w:themeFillTint="33"/>
                                </w:tcPr>
                                <w:p w14:paraId="0CD53A77" w14:textId="77777777" w:rsidR="008B1026" w:rsidRPr="00501720" w:rsidRDefault="008B1026" w:rsidP="008B1026">
                                  <w:pPr>
                                    <w:jc w:val="center"/>
                                    <w:rPr>
                                      <w:sz w:val="20"/>
                                      <w:szCs w:val="20"/>
                                    </w:rPr>
                                  </w:pPr>
                                  <w:r w:rsidRPr="00501720">
                                    <w:rPr>
                                      <w:sz w:val="20"/>
                                      <w:szCs w:val="20"/>
                                    </w:rPr>
                                    <w:t>Dry</w:t>
                                  </w:r>
                                </w:p>
                              </w:tc>
                              <w:tc>
                                <w:tcPr>
                                  <w:tcW w:w="1980" w:type="dxa"/>
                                  <w:shd w:val="clear" w:color="auto" w:fill="C7E2FA" w:themeFill="accent1" w:themeFillTint="33"/>
                                </w:tcPr>
                                <w:p w14:paraId="6B309A08" w14:textId="77777777" w:rsidR="008B1026" w:rsidRPr="008832F2" w:rsidRDefault="008B1026" w:rsidP="008B102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42920497" w14:textId="77777777" w:rsidR="008B1026" w:rsidRPr="008832F2" w:rsidRDefault="008B1026" w:rsidP="008B102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76C6ED0B" w14:textId="77777777" w:rsidR="008B1026" w:rsidRPr="008832F2" w:rsidRDefault="008B1026" w:rsidP="008B1026">
                                  <w:pPr>
                                    <w:jc w:val="center"/>
                                    <w:rPr>
                                      <w:sz w:val="20"/>
                                      <w:szCs w:val="20"/>
                                    </w:rPr>
                                  </w:pPr>
                                  <w:r w:rsidRPr="008832F2">
                                    <w:rPr>
                                      <w:sz w:val="20"/>
                                      <w:szCs w:val="20"/>
                                    </w:rPr>
                                    <w:t>PWS</w:t>
                                  </w:r>
                                  <w:r>
                                    <w:rPr>
                                      <w:sz w:val="20"/>
                                      <w:szCs w:val="20"/>
                                    </w:rPr>
                                    <w:t>R</w:t>
                                  </w:r>
                                </w:p>
                              </w:tc>
                            </w:tr>
                            <w:tr w:rsidR="008B1026" w:rsidRPr="00CC2093" w14:paraId="2DE2743B" w14:textId="77777777" w:rsidTr="001E0D6C">
                              <w:tc>
                                <w:tcPr>
                                  <w:tcW w:w="1982" w:type="dxa"/>
                                  <w:shd w:val="clear" w:color="auto" w:fill="C7E2FA" w:themeFill="accent1" w:themeFillTint="33"/>
                                </w:tcPr>
                                <w:p w14:paraId="0D00470A" w14:textId="77777777" w:rsidR="008B1026" w:rsidRPr="00501720" w:rsidRDefault="008B1026" w:rsidP="008B1026">
                                  <w:pPr>
                                    <w:jc w:val="center"/>
                                    <w:rPr>
                                      <w:sz w:val="20"/>
                                      <w:szCs w:val="20"/>
                                    </w:rPr>
                                  </w:pPr>
                                  <w:r>
                                    <w:rPr>
                                      <w:sz w:val="20"/>
                                      <w:szCs w:val="20"/>
                                    </w:rPr>
                                    <w:t>Worst on Record</w:t>
                                  </w:r>
                                </w:p>
                              </w:tc>
                              <w:tc>
                                <w:tcPr>
                                  <w:tcW w:w="1980" w:type="dxa"/>
                                  <w:shd w:val="clear" w:color="auto" w:fill="C7E2FA" w:themeFill="accent1" w:themeFillTint="33"/>
                                </w:tcPr>
                                <w:p w14:paraId="5EB2109D" w14:textId="77777777" w:rsidR="008B1026" w:rsidRPr="008832F2" w:rsidRDefault="008B1026" w:rsidP="008B1026">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703449E6" w14:textId="77777777" w:rsidR="008B1026" w:rsidRDefault="008B1026" w:rsidP="008B102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2103E7DB" w14:textId="77777777" w:rsidR="008B1026" w:rsidRPr="008832F2" w:rsidRDefault="008B1026" w:rsidP="008B1026">
                                  <w:pPr>
                                    <w:jc w:val="center"/>
                                    <w:rPr>
                                      <w:sz w:val="20"/>
                                      <w:szCs w:val="20"/>
                                    </w:rPr>
                                  </w:pPr>
                                  <w:r w:rsidRPr="007D67A0">
                                    <w:rPr>
                                      <w:sz w:val="20"/>
                                      <w:szCs w:val="20"/>
                                    </w:rPr>
                                    <w:t>PWS</w:t>
                                  </w:r>
                                  <w:r>
                                    <w:rPr>
                                      <w:sz w:val="20"/>
                                      <w:szCs w:val="20"/>
                                    </w:rPr>
                                    <w:t>R</w:t>
                                  </w:r>
                                </w:p>
                              </w:tc>
                            </w:tr>
                          </w:tbl>
                          <w:p w14:paraId="6391D3B3" w14:textId="77777777" w:rsidR="008B1026" w:rsidRPr="003C4B38" w:rsidRDefault="008B1026" w:rsidP="008B1026">
                            <w:pPr>
                              <w:spacing w:after="0"/>
                              <w:rPr>
                                <w:sz w:val="16"/>
                                <w:szCs w:val="16"/>
                              </w:rPr>
                            </w:pPr>
                            <w:r w:rsidRPr="003C4B38">
                              <w:rPr>
                                <w:sz w:val="16"/>
                                <w:szCs w:val="16"/>
                              </w:rPr>
                              <w:t>PWS</w:t>
                            </w:r>
                            <w:r>
                              <w:rPr>
                                <w:sz w:val="16"/>
                                <w:szCs w:val="16"/>
                              </w:rPr>
                              <w:t>R</w:t>
                            </w:r>
                            <w:r w:rsidRPr="003C4B38">
                              <w:rPr>
                                <w:sz w:val="16"/>
                                <w:szCs w:val="16"/>
                              </w:rPr>
                              <w:tab/>
                            </w:r>
                            <w:r w:rsidRPr="003C4B38">
                              <w:rPr>
                                <w:sz w:val="16"/>
                                <w:szCs w:val="16"/>
                              </w:rPr>
                              <w:tab/>
                              <w:t xml:space="preserve">Permanent Water Savings </w:t>
                            </w:r>
                            <w:r>
                              <w:rPr>
                                <w:sz w:val="16"/>
                                <w:szCs w:val="16"/>
                              </w:rPr>
                              <w:t>Rules</w:t>
                            </w:r>
                          </w:p>
                          <w:p w14:paraId="2F972796" w14:textId="77777777" w:rsidR="00594B41" w:rsidRDefault="00594B41" w:rsidP="00594B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305971" id="Text Box 18" o:spid="_x0000_s1040" type="#_x0000_t202" style="position:absolute;margin-left:117.3pt;margin-top:10.05pt;width:411pt;height:16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" filled="f" stroked="f">
                <v:textbox>
                  <w:txbxContent>
                    <w:p w14:paraId="13879500" w14:textId="2B75ECD3" w:rsidR="00594B41" w:rsidRPr="00D57421" w:rsidRDefault="00594B41" w:rsidP="00594B41">
                      <w:pPr>
                        <w:rPr>
                          <w:sz w:val="20"/>
                        </w:rPr>
                      </w:pPr>
                      <w:r w:rsidRPr="00D57421">
                        <w:rPr>
                          <w:sz w:val="20"/>
                        </w:rPr>
                        <w:t xml:space="preserve">Based on the volume in storage outlook and the Bureau of Meteorology climate forecast, no water restrictions are anticipated for the remainder of the year at the current </w:t>
                      </w:r>
                      <w:r w:rsidRPr="00216EAE">
                        <w:rPr>
                          <w:sz w:val="20"/>
                        </w:rPr>
                        <w:t>time.  South</w:t>
                      </w:r>
                      <w:r w:rsidRPr="00D57421">
                        <w:rPr>
                          <w:sz w:val="20"/>
                        </w:rPr>
                        <w:t xml:space="preserve"> Gippsland Water’s Permanent Water Saving </w:t>
                      </w:r>
                      <w:r w:rsidR="008B1026">
                        <w:rPr>
                          <w:sz w:val="20"/>
                        </w:rPr>
                        <w:t>Rules</w:t>
                      </w:r>
                      <w:r w:rsidRPr="00D57421">
                        <w:rPr>
                          <w:sz w:val="20"/>
                        </w:rPr>
                        <w:t xml:space="preserve"> applies to all customers over the outlook period.</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1982"/>
                        <w:gridCol w:w="1980"/>
                        <w:gridCol w:w="1980"/>
                        <w:gridCol w:w="1980"/>
                      </w:tblGrid>
                      <w:tr w:rsidR="008B1026" w:rsidRPr="00CC2093" w14:paraId="0F9E42F7" w14:textId="77777777" w:rsidTr="001E0D6C">
                        <w:tc>
                          <w:tcPr>
                            <w:tcW w:w="1982" w:type="dxa"/>
                            <w:vMerge w:val="restart"/>
                            <w:shd w:val="clear" w:color="auto" w:fill="0F6FC6" w:themeFill="accent1"/>
                          </w:tcPr>
                          <w:p w14:paraId="32E0B50F" w14:textId="77777777" w:rsidR="008B1026" w:rsidRPr="00CC2093" w:rsidRDefault="008B1026" w:rsidP="008B1026">
                            <w:pPr>
                              <w:jc w:val="center"/>
                              <w:rPr>
                                <w:b/>
                                <w:color w:val="FFFFFF" w:themeColor="text2"/>
                                <w:sz w:val="20"/>
                                <w:szCs w:val="20"/>
                              </w:rPr>
                            </w:pPr>
                            <w:r w:rsidRPr="00CC2093">
                              <w:rPr>
                                <w:b/>
                                <w:color w:val="FFFFFF" w:themeColor="text2"/>
                                <w:sz w:val="20"/>
                                <w:szCs w:val="20"/>
                              </w:rPr>
                              <w:t>Climate Scenario</w:t>
                            </w:r>
                          </w:p>
                        </w:tc>
                        <w:tc>
                          <w:tcPr>
                            <w:tcW w:w="5940" w:type="dxa"/>
                            <w:gridSpan w:val="3"/>
                            <w:shd w:val="clear" w:color="auto" w:fill="0F6FC6" w:themeFill="accent1"/>
                          </w:tcPr>
                          <w:p w14:paraId="718ED56A" w14:textId="77777777" w:rsidR="008B1026" w:rsidRPr="00CC2093" w:rsidRDefault="008B1026" w:rsidP="008B1026">
                            <w:pPr>
                              <w:jc w:val="center"/>
                              <w:rPr>
                                <w:b/>
                                <w:color w:val="FFFFFF" w:themeColor="text2"/>
                                <w:sz w:val="20"/>
                                <w:szCs w:val="20"/>
                              </w:rPr>
                            </w:pPr>
                            <w:r w:rsidRPr="00CC2093">
                              <w:rPr>
                                <w:b/>
                                <w:color w:val="FFFFFF" w:themeColor="text2"/>
                                <w:sz w:val="20"/>
                                <w:szCs w:val="20"/>
                              </w:rPr>
                              <w:t>Outlook</w:t>
                            </w:r>
                          </w:p>
                        </w:tc>
                      </w:tr>
                      <w:tr w:rsidR="008B1026" w:rsidRPr="00CC2093" w14:paraId="7AF086F3" w14:textId="77777777" w:rsidTr="001E0D6C">
                        <w:tc>
                          <w:tcPr>
                            <w:tcW w:w="1982" w:type="dxa"/>
                            <w:vMerge/>
                            <w:tcBorders>
                              <w:bottom w:val="single" w:sz="4" w:space="0" w:color="FFFFFF" w:themeColor="text2"/>
                            </w:tcBorders>
                            <w:shd w:val="clear" w:color="auto" w:fill="0F6FC6" w:themeFill="accent1"/>
                          </w:tcPr>
                          <w:p w14:paraId="457BB028" w14:textId="77777777" w:rsidR="008B1026" w:rsidRPr="00CC2093" w:rsidRDefault="008B1026" w:rsidP="008B1026">
                            <w:pPr>
                              <w:jc w:val="center"/>
                              <w:rPr>
                                <w:b/>
                                <w:color w:val="FFFFFF" w:themeColor="text2"/>
                                <w:sz w:val="20"/>
                                <w:szCs w:val="20"/>
                              </w:rPr>
                            </w:pPr>
                          </w:p>
                        </w:tc>
                        <w:tc>
                          <w:tcPr>
                            <w:tcW w:w="1980" w:type="dxa"/>
                            <w:tcBorders>
                              <w:bottom w:val="single" w:sz="4" w:space="0" w:color="FFFFFF" w:themeColor="text2"/>
                            </w:tcBorders>
                            <w:shd w:val="clear" w:color="auto" w:fill="0F6FC6" w:themeFill="accent1"/>
                          </w:tcPr>
                          <w:p w14:paraId="3521D1BD" w14:textId="77777777" w:rsidR="008B1026" w:rsidRPr="00CC2093" w:rsidRDefault="008B1026" w:rsidP="008B1026">
                            <w:pPr>
                              <w:jc w:val="center"/>
                              <w:rPr>
                                <w:b/>
                                <w:color w:val="FFFFFF" w:themeColor="text2"/>
                                <w:sz w:val="20"/>
                                <w:szCs w:val="20"/>
                              </w:rPr>
                            </w:pPr>
                            <w:r w:rsidRPr="00CC2093">
                              <w:rPr>
                                <w:b/>
                                <w:color w:val="FFFFFF" w:themeColor="text2"/>
                                <w:sz w:val="20"/>
                                <w:szCs w:val="20"/>
                              </w:rPr>
                              <w:t xml:space="preserve">1 </w:t>
                            </w:r>
                            <w:r>
                              <w:rPr>
                                <w:b/>
                                <w:color w:val="FFFFFF" w:themeColor="text2"/>
                                <w:sz w:val="20"/>
                                <w:szCs w:val="20"/>
                              </w:rPr>
                              <w:t>Jan</w:t>
                            </w:r>
                            <w:r w:rsidRPr="00CC2093">
                              <w:rPr>
                                <w:b/>
                                <w:color w:val="FFFFFF" w:themeColor="text2"/>
                                <w:sz w:val="20"/>
                                <w:szCs w:val="20"/>
                              </w:rPr>
                              <w:t xml:space="preserve">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6D780604" w14:textId="77777777" w:rsidR="008B1026" w:rsidRPr="00CC2093" w:rsidRDefault="008B1026" w:rsidP="008B1026">
                            <w:pPr>
                              <w:jc w:val="center"/>
                              <w:rPr>
                                <w:b/>
                                <w:color w:val="FFFFFF" w:themeColor="text2"/>
                                <w:sz w:val="20"/>
                                <w:szCs w:val="20"/>
                              </w:rPr>
                            </w:pPr>
                            <w:r w:rsidRPr="00CC2093">
                              <w:rPr>
                                <w:b/>
                                <w:color w:val="FFFFFF" w:themeColor="text2"/>
                                <w:sz w:val="20"/>
                                <w:szCs w:val="20"/>
                              </w:rPr>
                              <w:t>1 Apr 20</w:t>
                            </w:r>
                            <w:r>
                              <w:rPr>
                                <w:b/>
                                <w:color w:val="FFFFFF" w:themeColor="text2"/>
                                <w:sz w:val="20"/>
                                <w:szCs w:val="20"/>
                              </w:rPr>
                              <w:t>26</w:t>
                            </w:r>
                          </w:p>
                        </w:tc>
                        <w:tc>
                          <w:tcPr>
                            <w:tcW w:w="1980" w:type="dxa"/>
                            <w:tcBorders>
                              <w:bottom w:val="single" w:sz="4" w:space="0" w:color="FFFFFF" w:themeColor="text2"/>
                            </w:tcBorders>
                            <w:shd w:val="clear" w:color="auto" w:fill="0F6FC6" w:themeFill="accent1"/>
                          </w:tcPr>
                          <w:p w14:paraId="308BB6CC" w14:textId="77777777" w:rsidR="008B1026" w:rsidRPr="00CC2093" w:rsidRDefault="008B1026" w:rsidP="008B1026">
                            <w:pPr>
                              <w:jc w:val="center"/>
                              <w:rPr>
                                <w:b/>
                                <w:color w:val="FFFFFF" w:themeColor="text2"/>
                                <w:sz w:val="20"/>
                                <w:szCs w:val="20"/>
                              </w:rPr>
                            </w:pPr>
                            <w:r w:rsidRPr="00CC2093">
                              <w:rPr>
                                <w:b/>
                                <w:color w:val="FFFFFF" w:themeColor="text2"/>
                                <w:sz w:val="20"/>
                                <w:szCs w:val="20"/>
                              </w:rPr>
                              <w:t>1 Jul 20</w:t>
                            </w:r>
                            <w:r>
                              <w:rPr>
                                <w:b/>
                                <w:color w:val="FFFFFF" w:themeColor="text2"/>
                                <w:sz w:val="20"/>
                                <w:szCs w:val="20"/>
                              </w:rPr>
                              <w:t>26</w:t>
                            </w:r>
                          </w:p>
                        </w:tc>
                      </w:tr>
                      <w:tr w:rsidR="008B1026" w:rsidRPr="00CC2093" w14:paraId="6E68B501" w14:textId="77777777" w:rsidTr="001E0D6C">
                        <w:tc>
                          <w:tcPr>
                            <w:tcW w:w="1982" w:type="dxa"/>
                            <w:shd w:val="clear" w:color="auto" w:fill="C7E2FA" w:themeFill="accent1" w:themeFillTint="33"/>
                          </w:tcPr>
                          <w:p w14:paraId="7876061E" w14:textId="77777777" w:rsidR="008B1026" w:rsidRPr="00501720" w:rsidRDefault="008B1026" w:rsidP="008B1026">
                            <w:pPr>
                              <w:jc w:val="center"/>
                              <w:rPr>
                                <w:sz w:val="20"/>
                                <w:szCs w:val="20"/>
                              </w:rPr>
                            </w:pPr>
                            <w:r w:rsidRPr="00501720">
                              <w:rPr>
                                <w:sz w:val="20"/>
                                <w:szCs w:val="20"/>
                              </w:rPr>
                              <w:t>Wet</w:t>
                            </w:r>
                          </w:p>
                        </w:tc>
                        <w:tc>
                          <w:tcPr>
                            <w:tcW w:w="1980" w:type="dxa"/>
                            <w:shd w:val="clear" w:color="auto" w:fill="C7E2FA" w:themeFill="accent1" w:themeFillTint="33"/>
                          </w:tcPr>
                          <w:p w14:paraId="62D5B830" w14:textId="77777777" w:rsidR="008B1026" w:rsidRPr="008832F2" w:rsidRDefault="008B1026" w:rsidP="008B102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3C07FD0D" w14:textId="77777777" w:rsidR="008B1026" w:rsidRPr="008832F2" w:rsidRDefault="008B1026" w:rsidP="008B102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1983BFFB" w14:textId="77777777" w:rsidR="008B1026" w:rsidRPr="008832F2" w:rsidRDefault="008B1026" w:rsidP="008B1026">
                            <w:pPr>
                              <w:jc w:val="center"/>
                              <w:rPr>
                                <w:sz w:val="20"/>
                                <w:szCs w:val="20"/>
                              </w:rPr>
                            </w:pPr>
                            <w:r w:rsidRPr="008832F2">
                              <w:rPr>
                                <w:sz w:val="20"/>
                                <w:szCs w:val="20"/>
                              </w:rPr>
                              <w:t>PWS</w:t>
                            </w:r>
                            <w:r>
                              <w:rPr>
                                <w:sz w:val="20"/>
                                <w:szCs w:val="20"/>
                              </w:rPr>
                              <w:t>R</w:t>
                            </w:r>
                          </w:p>
                        </w:tc>
                      </w:tr>
                      <w:tr w:rsidR="008B1026" w:rsidRPr="00CC2093" w14:paraId="154ED886" w14:textId="77777777" w:rsidTr="001E0D6C">
                        <w:tc>
                          <w:tcPr>
                            <w:tcW w:w="1982" w:type="dxa"/>
                            <w:shd w:val="clear" w:color="auto" w:fill="C7E2FA" w:themeFill="accent1" w:themeFillTint="33"/>
                          </w:tcPr>
                          <w:p w14:paraId="41F4E9BD" w14:textId="77777777" w:rsidR="008B1026" w:rsidRPr="00501720" w:rsidRDefault="008B1026" w:rsidP="008B1026">
                            <w:pPr>
                              <w:jc w:val="center"/>
                              <w:rPr>
                                <w:sz w:val="20"/>
                                <w:szCs w:val="20"/>
                              </w:rPr>
                            </w:pPr>
                            <w:r w:rsidRPr="00501720">
                              <w:rPr>
                                <w:sz w:val="20"/>
                                <w:szCs w:val="20"/>
                              </w:rPr>
                              <w:t>Average</w:t>
                            </w:r>
                          </w:p>
                        </w:tc>
                        <w:tc>
                          <w:tcPr>
                            <w:tcW w:w="1980" w:type="dxa"/>
                            <w:shd w:val="clear" w:color="auto" w:fill="C7E2FA" w:themeFill="accent1" w:themeFillTint="33"/>
                          </w:tcPr>
                          <w:p w14:paraId="6BB7D398" w14:textId="77777777" w:rsidR="008B1026" w:rsidRPr="008832F2" w:rsidRDefault="008B1026" w:rsidP="008B102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063D698E" w14:textId="77777777" w:rsidR="008B1026" w:rsidRPr="008832F2" w:rsidRDefault="008B1026" w:rsidP="008B102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7D071F75" w14:textId="77777777" w:rsidR="008B1026" w:rsidRPr="008832F2" w:rsidRDefault="008B1026" w:rsidP="008B1026">
                            <w:pPr>
                              <w:jc w:val="center"/>
                              <w:rPr>
                                <w:sz w:val="20"/>
                                <w:szCs w:val="20"/>
                              </w:rPr>
                            </w:pPr>
                            <w:r w:rsidRPr="008832F2">
                              <w:rPr>
                                <w:sz w:val="20"/>
                                <w:szCs w:val="20"/>
                              </w:rPr>
                              <w:t>PWS</w:t>
                            </w:r>
                            <w:r>
                              <w:rPr>
                                <w:sz w:val="20"/>
                                <w:szCs w:val="20"/>
                              </w:rPr>
                              <w:t>R</w:t>
                            </w:r>
                          </w:p>
                        </w:tc>
                      </w:tr>
                      <w:tr w:rsidR="008B1026" w:rsidRPr="00CC2093" w14:paraId="4880B72E" w14:textId="77777777" w:rsidTr="001E0D6C">
                        <w:tc>
                          <w:tcPr>
                            <w:tcW w:w="1982" w:type="dxa"/>
                            <w:shd w:val="clear" w:color="auto" w:fill="C7E2FA" w:themeFill="accent1" w:themeFillTint="33"/>
                          </w:tcPr>
                          <w:p w14:paraId="0CD53A77" w14:textId="77777777" w:rsidR="008B1026" w:rsidRPr="00501720" w:rsidRDefault="008B1026" w:rsidP="008B1026">
                            <w:pPr>
                              <w:jc w:val="center"/>
                              <w:rPr>
                                <w:sz w:val="20"/>
                                <w:szCs w:val="20"/>
                              </w:rPr>
                            </w:pPr>
                            <w:r w:rsidRPr="00501720">
                              <w:rPr>
                                <w:sz w:val="20"/>
                                <w:szCs w:val="20"/>
                              </w:rPr>
                              <w:t>Dry</w:t>
                            </w:r>
                          </w:p>
                        </w:tc>
                        <w:tc>
                          <w:tcPr>
                            <w:tcW w:w="1980" w:type="dxa"/>
                            <w:shd w:val="clear" w:color="auto" w:fill="C7E2FA" w:themeFill="accent1" w:themeFillTint="33"/>
                          </w:tcPr>
                          <w:p w14:paraId="6B309A08" w14:textId="77777777" w:rsidR="008B1026" w:rsidRPr="008832F2" w:rsidRDefault="008B1026" w:rsidP="008B102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42920497" w14:textId="77777777" w:rsidR="008B1026" w:rsidRPr="008832F2" w:rsidRDefault="008B1026" w:rsidP="008B102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76C6ED0B" w14:textId="77777777" w:rsidR="008B1026" w:rsidRPr="008832F2" w:rsidRDefault="008B1026" w:rsidP="008B1026">
                            <w:pPr>
                              <w:jc w:val="center"/>
                              <w:rPr>
                                <w:sz w:val="20"/>
                                <w:szCs w:val="20"/>
                              </w:rPr>
                            </w:pPr>
                            <w:r w:rsidRPr="008832F2">
                              <w:rPr>
                                <w:sz w:val="20"/>
                                <w:szCs w:val="20"/>
                              </w:rPr>
                              <w:t>PWS</w:t>
                            </w:r>
                            <w:r>
                              <w:rPr>
                                <w:sz w:val="20"/>
                                <w:szCs w:val="20"/>
                              </w:rPr>
                              <w:t>R</w:t>
                            </w:r>
                          </w:p>
                        </w:tc>
                      </w:tr>
                      <w:tr w:rsidR="008B1026" w:rsidRPr="00CC2093" w14:paraId="2DE2743B" w14:textId="77777777" w:rsidTr="001E0D6C">
                        <w:tc>
                          <w:tcPr>
                            <w:tcW w:w="1982" w:type="dxa"/>
                            <w:shd w:val="clear" w:color="auto" w:fill="C7E2FA" w:themeFill="accent1" w:themeFillTint="33"/>
                          </w:tcPr>
                          <w:p w14:paraId="0D00470A" w14:textId="77777777" w:rsidR="008B1026" w:rsidRPr="00501720" w:rsidRDefault="008B1026" w:rsidP="008B1026">
                            <w:pPr>
                              <w:jc w:val="center"/>
                              <w:rPr>
                                <w:sz w:val="20"/>
                                <w:szCs w:val="20"/>
                              </w:rPr>
                            </w:pPr>
                            <w:r>
                              <w:rPr>
                                <w:sz w:val="20"/>
                                <w:szCs w:val="20"/>
                              </w:rPr>
                              <w:t>Worst on Record</w:t>
                            </w:r>
                          </w:p>
                        </w:tc>
                        <w:tc>
                          <w:tcPr>
                            <w:tcW w:w="1980" w:type="dxa"/>
                            <w:shd w:val="clear" w:color="auto" w:fill="C7E2FA" w:themeFill="accent1" w:themeFillTint="33"/>
                          </w:tcPr>
                          <w:p w14:paraId="5EB2109D" w14:textId="77777777" w:rsidR="008B1026" w:rsidRPr="008832F2" w:rsidRDefault="008B1026" w:rsidP="008B1026">
                            <w:pPr>
                              <w:jc w:val="center"/>
                              <w:rPr>
                                <w:sz w:val="20"/>
                                <w:szCs w:val="20"/>
                              </w:rPr>
                            </w:pPr>
                            <w:r w:rsidRPr="007D67A0">
                              <w:rPr>
                                <w:sz w:val="20"/>
                                <w:szCs w:val="20"/>
                              </w:rPr>
                              <w:t>PWS</w:t>
                            </w:r>
                            <w:r>
                              <w:rPr>
                                <w:sz w:val="20"/>
                                <w:szCs w:val="20"/>
                              </w:rPr>
                              <w:t>R</w:t>
                            </w:r>
                          </w:p>
                        </w:tc>
                        <w:tc>
                          <w:tcPr>
                            <w:tcW w:w="1980" w:type="dxa"/>
                            <w:shd w:val="clear" w:color="auto" w:fill="C7E2FA" w:themeFill="accent1" w:themeFillTint="33"/>
                          </w:tcPr>
                          <w:p w14:paraId="703449E6" w14:textId="77777777" w:rsidR="008B1026" w:rsidRDefault="008B1026" w:rsidP="008B1026">
                            <w:pPr>
                              <w:jc w:val="center"/>
                              <w:rPr>
                                <w:sz w:val="20"/>
                                <w:szCs w:val="20"/>
                              </w:rPr>
                            </w:pPr>
                            <w:r w:rsidRPr="008832F2">
                              <w:rPr>
                                <w:sz w:val="20"/>
                                <w:szCs w:val="20"/>
                              </w:rPr>
                              <w:t>PWS</w:t>
                            </w:r>
                            <w:r>
                              <w:rPr>
                                <w:sz w:val="20"/>
                                <w:szCs w:val="20"/>
                              </w:rPr>
                              <w:t>R</w:t>
                            </w:r>
                          </w:p>
                        </w:tc>
                        <w:tc>
                          <w:tcPr>
                            <w:tcW w:w="1980" w:type="dxa"/>
                            <w:shd w:val="clear" w:color="auto" w:fill="C7E2FA" w:themeFill="accent1" w:themeFillTint="33"/>
                          </w:tcPr>
                          <w:p w14:paraId="2103E7DB" w14:textId="77777777" w:rsidR="008B1026" w:rsidRPr="008832F2" w:rsidRDefault="008B1026" w:rsidP="008B1026">
                            <w:pPr>
                              <w:jc w:val="center"/>
                              <w:rPr>
                                <w:sz w:val="20"/>
                                <w:szCs w:val="20"/>
                              </w:rPr>
                            </w:pPr>
                            <w:r w:rsidRPr="007D67A0">
                              <w:rPr>
                                <w:sz w:val="20"/>
                                <w:szCs w:val="20"/>
                              </w:rPr>
                              <w:t>PWS</w:t>
                            </w:r>
                            <w:r>
                              <w:rPr>
                                <w:sz w:val="20"/>
                                <w:szCs w:val="20"/>
                              </w:rPr>
                              <w:t>R</w:t>
                            </w:r>
                          </w:p>
                        </w:tc>
                      </w:tr>
                    </w:tbl>
                    <w:p w14:paraId="6391D3B3" w14:textId="77777777" w:rsidR="008B1026" w:rsidRPr="003C4B38" w:rsidRDefault="008B1026" w:rsidP="008B1026">
                      <w:pPr>
                        <w:spacing w:after="0"/>
                        <w:rPr>
                          <w:sz w:val="16"/>
                          <w:szCs w:val="16"/>
                        </w:rPr>
                      </w:pPr>
                      <w:r w:rsidRPr="003C4B38">
                        <w:rPr>
                          <w:sz w:val="16"/>
                          <w:szCs w:val="16"/>
                        </w:rPr>
                        <w:t>PWS</w:t>
                      </w:r>
                      <w:r>
                        <w:rPr>
                          <w:sz w:val="16"/>
                          <w:szCs w:val="16"/>
                        </w:rPr>
                        <w:t>R</w:t>
                      </w:r>
                      <w:r w:rsidRPr="003C4B38">
                        <w:rPr>
                          <w:sz w:val="16"/>
                          <w:szCs w:val="16"/>
                        </w:rPr>
                        <w:tab/>
                      </w:r>
                      <w:r w:rsidRPr="003C4B38">
                        <w:rPr>
                          <w:sz w:val="16"/>
                          <w:szCs w:val="16"/>
                        </w:rPr>
                        <w:tab/>
                        <w:t xml:space="preserve">Permanent Water Savings </w:t>
                      </w:r>
                      <w:r>
                        <w:rPr>
                          <w:sz w:val="16"/>
                          <w:szCs w:val="16"/>
                        </w:rPr>
                        <w:t>Rules</w:t>
                      </w:r>
                    </w:p>
                    <w:p w14:paraId="2F972796" w14:textId="77777777" w:rsidR="00594B41" w:rsidRDefault="00594B41" w:rsidP="00594B41"/>
                  </w:txbxContent>
                </v:textbox>
              </v:shape>
            </w:pict>
          </mc:Fallback>
        </mc:AlternateContent>
      </w:r>
    </w:p>
    <w:p w14:paraId="64116984" w14:textId="1F97A870" w:rsidR="00DD78A9" w:rsidRDefault="00DD78A9"/>
    <w:p w14:paraId="0B09CFDD" w14:textId="7A014908" w:rsidR="00DD78A9" w:rsidRDefault="00DD78A9"/>
    <w:p w14:paraId="1277FBC6" w14:textId="7B8DEB79" w:rsidR="00DD78A9" w:rsidRDefault="00DD78A9"/>
    <w:p w14:paraId="20028E08" w14:textId="7322CF9D" w:rsidR="00DD78A9" w:rsidRDefault="00DD78A9"/>
    <w:p w14:paraId="1D0F9E1A" w14:textId="56820BEC" w:rsidR="00DD78A9" w:rsidRDefault="00DD78A9"/>
    <w:p w14:paraId="7B311313" w14:textId="56104D80" w:rsidR="00DD78A9" w:rsidRDefault="00DE6EB0">
      <w:r>
        <w:rPr>
          <w:noProof/>
          <w:lang w:eastAsia="en-AU"/>
        </w:rPr>
        <mc:AlternateContent>
          <mc:Choice Requires="wps">
            <w:drawing>
              <wp:anchor distT="0" distB="0" distL="114300" distR="114300" simplePos="0" relativeHeight="251691008" behindDoc="0" locked="0" layoutInCell="1" allowOverlap="1" wp14:anchorId="7A264A33" wp14:editId="574BED94">
                <wp:simplePos x="0" y="0"/>
                <wp:positionH relativeFrom="column">
                  <wp:posOffset>1489710</wp:posOffset>
                </wp:positionH>
                <wp:positionV relativeFrom="paragraph">
                  <wp:posOffset>132715</wp:posOffset>
                </wp:positionV>
                <wp:extent cx="5219700" cy="3209925"/>
                <wp:effectExtent l="0" t="0" r="0" b="952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20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AD261" w14:textId="77777777" w:rsidR="00DD78A9" w:rsidRPr="005710DF" w:rsidRDefault="00DD78A9" w:rsidP="00DD78A9">
                            <w:pPr>
                              <w:spacing w:after="0"/>
                              <w:rPr>
                                <w:b/>
                                <w:i/>
                                <w:color w:val="3366CC"/>
                                <w:sz w:val="36"/>
                              </w:rPr>
                            </w:pPr>
                            <w:r>
                              <w:rPr>
                                <w:b/>
                                <w:i/>
                                <w:color w:val="3366CC"/>
                                <w:sz w:val="36"/>
                              </w:rPr>
                              <w:t>Action Plan</w:t>
                            </w:r>
                          </w:p>
                          <w:p w14:paraId="7C69D177" w14:textId="11A5B783" w:rsidR="009B2C6B" w:rsidRPr="00FD6437" w:rsidRDefault="009B2C6B" w:rsidP="009B2C6B">
                            <w:pPr>
                              <w:rPr>
                                <w:sz w:val="20"/>
                              </w:rPr>
                            </w:pPr>
                            <w:bookmarkStart w:id="4" w:name="_Hlk212199657"/>
                            <w:r w:rsidRPr="00FD6437">
                              <w:rPr>
                                <w:sz w:val="20"/>
                              </w:rPr>
                              <w:t xml:space="preserve">A list of priority actions for this supply system prior to the next update of the </w:t>
                            </w:r>
                            <w:r>
                              <w:rPr>
                                <w:sz w:val="20"/>
                              </w:rPr>
                              <w:t>Urban Water</w:t>
                            </w:r>
                            <w:r w:rsidRPr="00FD6437">
                              <w:rPr>
                                <w:sz w:val="20"/>
                              </w:rPr>
                              <w:t xml:space="preserve"> Strategy</w:t>
                            </w:r>
                            <w:r>
                              <w:rPr>
                                <w:sz w:val="20"/>
                              </w:rPr>
                              <w:t xml:space="preserve"> in </w:t>
                            </w:r>
                            <w:r w:rsidRPr="006622D1">
                              <w:rPr>
                                <w:sz w:val="20"/>
                              </w:rPr>
                              <w:t xml:space="preserve">2027 is presented below.  Further information on actions can be found in our </w:t>
                            </w:r>
                            <w:hyperlink r:id="rId17" w:history="1">
                              <w:r w:rsidRPr="006622D1">
                                <w:rPr>
                                  <w:rStyle w:val="Hyperlink"/>
                                  <w:color w:val="0070C0"/>
                                  <w:sz w:val="20"/>
                                </w:rPr>
                                <w:t>2022 Urban Water Strategy</w:t>
                              </w:r>
                            </w:hyperlink>
                            <w:r>
                              <w:rPr>
                                <w:sz w:val="20"/>
                              </w:rPr>
                              <w:t xml:space="preserve"> </w:t>
                            </w:r>
                            <w:r w:rsidRPr="00FD6437">
                              <w:rPr>
                                <w:sz w:val="20"/>
                              </w:rPr>
                              <w:t xml:space="preserve">and </w:t>
                            </w:r>
                            <w:r w:rsidRPr="006622D1">
                              <w:rPr>
                                <w:sz w:val="20"/>
                              </w:rPr>
                              <w:t xml:space="preserve">our </w:t>
                            </w:r>
                            <w:hyperlink r:id="rId18" w:history="1">
                              <w:r w:rsidRPr="006622D1">
                                <w:rPr>
                                  <w:rStyle w:val="Hyperlink"/>
                                  <w:color w:val="0F6FC6" w:themeColor="accent1"/>
                                  <w:sz w:val="20"/>
                                </w:rPr>
                                <w:t>Price Submission 2023-2028</w:t>
                              </w:r>
                            </w:hyperlink>
                            <w:r w:rsidRPr="00FD6437">
                              <w:rPr>
                                <w:sz w:val="20"/>
                              </w:rPr>
                              <w:t xml:space="preserve"> publication on our website.</w:t>
                            </w:r>
                            <w:r>
                              <w:rPr>
                                <w:sz w:val="20"/>
                              </w:rPr>
                              <w:t xml:space="preserve"> </w:t>
                            </w:r>
                            <w:r w:rsidRPr="002776FC">
                              <w:rPr>
                                <w:sz w:val="20"/>
                              </w:rPr>
                              <w:t xml:space="preserve">Victoria’s </w:t>
                            </w:r>
                            <w:hyperlink r:id="rId19" w:history="1">
                              <w:r w:rsidRPr="006622D1">
                                <w:rPr>
                                  <w:rStyle w:val="Hyperlink"/>
                                  <w:color w:val="0070C0"/>
                                  <w:sz w:val="20"/>
                                </w:rPr>
                                <w:t>permanent water savings rules</w:t>
                              </w:r>
                            </w:hyperlink>
                            <w:r w:rsidRPr="002776FC">
                              <w:rPr>
                                <w:sz w:val="20"/>
                              </w:rPr>
                              <w:t xml:space="preserve"> are always in place in South Gippsland, saving water on an ongoing basis.  For additional tips about how to save water see our </w:t>
                            </w:r>
                            <w:hyperlink r:id="rId20" w:history="1">
                              <w:r w:rsidRPr="006622D1">
                                <w:rPr>
                                  <w:rStyle w:val="Hyperlink"/>
                                  <w:color w:val="0070C0"/>
                                  <w:sz w:val="20"/>
                                </w:rPr>
                                <w:t>smart water advice</w:t>
                              </w:r>
                            </w:hyperlink>
                            <w:r w:rsidRPr="006622D1">
                              <w:rPr>
                                <w:rStyle w:val="Hyperlink"/>
                                <w:color w:val="0070C0"/>
                                <w:sz w:val="20"/>
                              </w:rPr>
                              <w:t>.</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6091"/>
                              <w:gridCol w:w="1701"/>
                            </w:tblGrid>
                            <w:tr w:rsidR="004160DC" w:rsidRPr="005710DF" w14:paraId="4DBC4AB9" w14:textId="77777777" w:rsidTr="00364FCB">
                              <w:tc>
                                <w:tcPr>
                                  <w:tcW w:w="6091" w:type="dxa"/>
                                  <w:tcBorders>
                                    <w:bottom w:val="single" w:sz="4" w:space="0" w:color="FFFFFF" w:themeColor="text2"/>
                                  </w:tcBorders>
                                  <w:shd w:val="clear" w:color="auto" w:fill="0F6FC6" w:themeFill="accent1"/>
                                </w:tcPr>
                                <w:bookmarkEnd w:id="4"/>
                                <w:p w14:paraId="3007DFCB" w14:textId="77777777" w:rsidR="004160DC" w:rsidRPr="005710DF" w:rsidRDefault="004160DC" w:rsidP="00992383">
                                  <w:pPr>
                                    <w:jc w:val="center"/>
                                    <w:rPr>
                                      <w:b/>
                                      <w:color w:val="FFFFFF" w:themeColor="text2"/>
                                      <w:sz w:val="20"/>
                                      <w:szCs w:val="20"/>
                                    </w:rPr>
                                  </w:pPr>
                                  <w:r>
                                    <w:rPr>
                                      <w:b/>
                                      <w:color w:val="FFFFFF" w:themeColor="text2"/>
                                      <w:sz w:val="20"/>
                                      <w:szCs w:val="20"/>
                                    </w:rPr>
                                    <w:t>Action Name</w:t>
                                  </w:r>
                                </w:p>
                              </w:tc>
                              <w:tc>
                                <w:tcPr>
                                  <w:tcW w:w="1701" w:type="dxa"/>
                                  <w:tcBorders>
                                    <w:bottom w:val="single" w:sz="4" w:space="0" w:color="FFFFFF" w:themeColor="text2"/>
                                  </w:tcBorders>
                                  <w:shd w:val="clear" w:color="auto" w:fill="0F6FC6" w:themeFill="accent1"/>
                                </w:tcPr>
                                <w:p w14:paraId="39214E0E" w14:textId="77777777" w:rsidR="004160DC" w:rsidRPr="005710DF" w:rsidRDefault="004160DC" w:rsidP="00992383">
                                  <w:pPr>
                                    <w:jc w:val="center"/>
                                    <w:rPr>
                                      <w:b/>
                                      <w:color w:val="FFFFFF" w:themeColor="text2"/>
                                      <w:sz w:val="20"/>
                                      <w:szCs w:val="20"/>
                                    </w:rPr>
                                  </w:pPr>
                                  <w:r>
                                    <w:rPr>
                                      <w:b/>
                                      <w:color w:val="FFFFFF" w:themeColor="text2"/>
                                      <w:sz w:val="20"/>
                                      <w:szCs w:val="20"/>
                                    </w:rPr>
                                    <w:t>Timing</w:t>
                                  </w:r>
                                </w:p>
                              </w:tc>
                            </w:tr>
                            <w:tr w:rsidR="00364FCB" w:rsidRPr="005710DF" w14:paraId="7A525518" w14:textId="77777777" w:rsidTr="00364FCB">
                              <w:tc>
                                <w:tcPr>
                                  <w:tcW w:w="6091" w:type="dxa"/>
                                  <w:shd w:val="clear" w:color="auto" w:fill="C7E2FA" w:themeFill="accent1" w:themeFillTint="33"/>
                                </w:tcPr>
                                <w:p w14:paraId="4B8B7AAA" w14:textId="3FB84A4E" w:rsidR="00364FCB" w:rsidRPr="00EB3DFD" w:rsidRDefault="00364FCB" w:rsidP="00364FCB">
                                  <w:pPr>
                                    <w:rPr>
                                      <w:sz w:val="20"/>
                                      <w:szCs w:val="20"/>
                                    </w:rPr>
                                  </w:pPr>
                                  <w:r>
                                    <w:rPr>
                                      <w:sz w:val="20"/>
                                      <w:szCs w:val="20"/>
                                    </w:rPr>
                                    <w:t>Water awareness and efficiency programs</w:t>
                                  </w:r>
                                </w:p>
                              </w:tc>
                              <w:tc>
                                <w:tcPr>
                                  <w:tcW w:w="1701" w:type="dxa"/>
                                  <w:shd w:val="clear" w:color="auto" w:fill="C7E2FA" w:themeFill="accent1" w:themeFillTint="33"/>
                                </w:tcPr>
                                <w:p w14:paraId="40EDB555" w14:textId="6604128A" w:rsidR="00364FCB" w:rsidRPr="00EB3DFD" w:rsidRDefault="00364FCB" w:rsidP="00364FCB">
                                  <w:pPr>
                                    <w:jc w:val="center"/>
                                    <w:rPr>
                                      <w:sz w:val="20"/>
                                      <w:szCs w:val="20"/>
                                    </w:rPr>
                                  </w:pPr>
                                  <w:r>
                                    <w:rPr>
                                      <w:sz w:val="20"/>
                                      <w:szCs w:val="20"/>
                                    </w:rPr>
                                    <w:t>Ongoing</w:t>
                                  </w:r>
                                </w:p>
                              </w:tc>
                            </w:tr>
                            <w:tr w:rsidR="00364FCB" w:rsidRPr="005710DF" w14:paraId="078C9AF9" w14:textId="77777777" w:rsidTr="00364FCB">
                              <w:tc>
                                <w:tcPr>
                                  <w:tcW w:w="6091" w:type="dxa"/>
                                  <w:shd w:val="clear" w:color="auto" w:fill="C7E2FA" w:themeFill="accent1" w:themeFillTint="33"/>
                                </w:tcPr>
                                <w:p w14:paraId="4397640B" w14:textId="7DA6386C" w:rsidR="00364FCB" w:rsidRPr="00EB3DFD" w:rsidRDefault="00364FCB" w:rsidP="00364FCB">
                                  <w:pPr>
                                    <w:rPr>
                                      <w:sz w:val="20"/>
                                      <w:szCs w:val="20"/>
                                    </w:rPr>
                                  </w:pPr>
                                  <w:r>
                                    <w:rPr>
                                      <w:sz w:val="20"/>
                                      <w:szCs w:val="20"/>
                                    </w:rPr>
                                    <w:t>Leak reduction</w:t>
                                  </w:r>
                                </w:p>
                              </w:tc>
                              <w:tc>
                                <w:tcPr>
                                  <w:tcW w:w="1701" w:type="dxa"/>
                                  <w:shd w:val="clear" w:color="auto" w:fill="C7E2FA" w:themeFill="accent1" w:themeFillTint="33"/>
                                </w:tcPr>
                                <w:p w14:paraId="21E5CA3F" w14:textId="6DF3A33B" w:rsidR="00364FCB" w:rsidRPr="00EB3DFD" w:rsidRDefault="00364FCB" w:rsidP="00364FCB">
                                  <w:pPr>
                                    <w:jc w:val="center"/>
                                    <w:rPr>
                                      <w:sz w:val="20"/>
                                      <w:szCs w:val="20"/>
                                    </w:rPr>
                                  </w:pPr>
                                  <w:r>
                                    <w:rPr>
                                      <w:sz w:val="20"/>
                                      <w:szCs w:val="20"/>
                                    </w:rPr>
                                    <w:t>Ongoing</w:t>
                                  </w:r>
                                </w:p>
                              </w:tc>
                            </w:tr>
                            <w:tr w:rsidR="00364FCB" w:rsidRPr="005710DF" w14:paraId="6A85AB2D" w14:textId="77777777" w:rsidTr="00364FCB">
                              <w:tc>
                                <w:tcPr>
                                  <w:tcW w:w="6091" w:type="dxa"/>
                                  <w:shd w:val="clear" w:color="auto" w:fill="C7E2FA" w:themeFill="accent1" w:themeFillTint="33"/>
                                </w:tcPr>
                                <w:p w14:paraId="3821EBE5" w14:textId="7F80E1E4" w:rsidR="00364FCB" w:rsidRPr="00EB3DFD" w:rsidRDefault="00364FCB" w:rsidP="00364FCB">
                                  <w:pPr>
                                    <w:rPr>
                                      <w:sz w:val="20"/>
                                      <w:szCs w:val="20"/>
                                    </w:rPr>
                                  </w:pPr>
                                  <w:r>
                                    <w:rPr>
                                      <w:sz w:val="20"/>
                                      <w:szCs w:val="20"/>
                                    </w:rPr>
                                    <w:t>Reuse opportunities</w:t>
                                  </w:r>
                                </w:p>
                              </w:tc>
                              <w:tc>
                                <w:tcPr>
                                  <w:tcW w:w="1701" w:type="dxa"/>
                                  <w:shd w:val="clear" w:color="auto" w:fill="C7E2FA" w:themeFill="accent1" w:themeFillTint="33"/>
                                </w:tcPr>
                                <w:p w14:paraId="086374D4" w14:textId="1C5EF28D" w:rsidR="00364FCB" w:rsidRPr="00EB3DFD" w:rsidRDefault="00364FCB" w:rsidP="00364FCB">
                                  <w:pPr>
                                    <w:jc w:val="center"/>
                                    <w:rPr>
                                      <w:sz w:val="20"/>
                                      <w:szCs w:val="20"/>
                                    </w:rPr>
                                  </w:pPr>
                                  <w:r>
                                    <w:rPr>
                                      <w:sz w:val="20"/>
                                      <w:szCs w:val="20"/>
                                    </w:rPr>
                                    <w:t>Ongoing</w:t>
                                  </w:r>
                                </w:p>
                              </w:tc>
                            </w:tr>
                            <w:tr w:rsidR="00FA654F" w:rsidRPr="005710DF" w14:paraId="458EB241" w14:textId="77777777" w:rsidTr="00364FCB">
                              <w:tc>
                                <w:tcPr>
                                  <w:tcW w:w="6091" w:type="dxa"/>
                                  <w:shd w:val="clear" w:color="auto" w:fill="C7E2FA" w:themeFill="accent1" w:themeFillTint="33"/>
                                </w:tcPr>
                                <w:p w14:paraId="362E149A" w14:textId="17887081" w:rsidR="00FA654F" w:rsidRPr="00665A9E" w:rsidRDefault="00FA654F" w:rsidP="00364FCB">
                                  <w:pPr>
                                    <w:rPr>
                                      <w:sz w:val="20"/>
                                      <w:szCs w:val="20"/>
                                    </w:rPr>
                                  </w:pPr>
                                  <w:r w:rsidRPr="00665A9E">
                                    <w:rPr>
                                      <w:sz w:val="20"/>
                                      <w:szCs w:val="20"/>
                                    </w:rPr>
                                    <w:t xml:space="preserve">Access to </w:t>
                                  </w:r>
                                  <w:r w:rsidR="00E15852">
                                    <w:rPr>
                                      <w:sz w:val="20"/>
                                      <w:szCs w:val="20"/>
                                    </w:rPr>
                                    <w:t xml:space="preserve">additional </w:t>
                                  </w:r>
                                  <w:r w:rsidRPr="00665A9E">
                                    <w:rPr>
                                      <w:sz w:val="20"/>
                                      <w:szCs w:val="20"/>
                                    </w:rPr>
                                    <w:t>water trade from the Melbourne Water Supply System</w:t>
                                  </w:r>
                                </w:p>
                              </w:tc>
                              <w:tc>
                                <w:tcPr>
                                  <w:tcW w:w="1701" w:type="dxa"/>
                                  <w:shd w:val="clear" w:color="auto" w:fill="C7E2FA" w:themeFill="accent1" w:themeFillTint="33"/>
                                </w:tcPr>
                                <w:p w14:paraId="20D925DF" w14:textId="653437F2" w:rsidR="00FA654F" w:rsidRPr="00665A9E" w:rsidRDefault="00FA654F" w:rsidP="00364FCB">
                                  <w:pPr>
                                    <w:jc w:val="center"/>
                                    <w:rPr>
                                      <w:sz w:val="20"/>
                                      <w:szCs w:val="20"/>
                                    </w:rPr>
                                  </w:pPr>
                                  <w:r w:rsidRPr="00665A9E">
                                    <w:rPr>
                                      <w:sz w:val="20"/>
                                      <w:szCs w:val="20"/>
                                    </w:rPr>
                                    <w:t>July 2026</w:t>
                                  </w:r>
                                </w:p>
                              </w:tc>
                            </w:tr>
                            <w:tr w:rsidR="00364FCB" w:rsidRPr="005710DF" w14:paraId="39E5A5AE" w14:textId="77777777" w:rsidTr="00364FCB">
                              <w:tc>
                                <w:tcPr>
                                  <w:tcW w:w="6091" w:type="dxa"/>
                                  <w:shd w:val="clear" w:color="auto" w:fill="C7E2FA" w:themeFill="accent1" w:themeFillTint="33"/>
                                </w:tcPr>
                                <w:p w14:paraId="2FFAFF60" w14:textId="018BC5D2" w:rsidR="00364FCB" w:rsidRPr="00665A9E" w:rsidRDefault="00364FCB" w:rsidP="00364FCB">
                                  <w:pPr>
                                    <w:rPr>
                                      <w:sz w:val="20"/>
                                      <w:szCs w:val="20"/>
                                    </w:rPr>
                                  </w:pPr>
                                  <w:r w:rsidRPr="00665A9E">
                                    <w:rPr>
                                      <w:sz w:val="20"/>
                                      <w:szCs w:val="20"/>
                                    </w:rPr>
                                    <w:t>Update water security outlook</w:t>
                                  </w:r>
                                </w:p>
                              </w:tc>
                              <w:tc>
                                <w:tcPr>
                                  <w:tcW w:w="1701" w:type="dxa"/>
                                  <w:shd w:val="clear" w:color="auto" w:fill="C7E2FA" w:themeFill="accent1" w:themeFillTint="33"/>
                                </w:tcPr>
                                <w:p w14:paraId="4B23DD17" w14:textId="6A30BE69" w:rsidR="00364FCB" w:rsidRPr="00665A9E" w:rsidRDefault="00364FCB" w:rsidP="00364FCB">
                                  <w:pPr>
                                    <w:jc w:val="center"/>
                                    <w:rPr>
                                      <w:sz w:val="20"/>
                                      <w:szCs w:val="20"/>
                                    </w:rPr>
                                  </w:pPr>
                                  <w:r w:rsidRPr="00665A9E">
                                    <w:rPr>
                                      <w:sz w:val="20"/>
                                      <w:szCs w:val="20"/>
                                    </w:rPr>
                                    <w:t>Every November</w:t>
                                  </w:r>
                                </w:p>
                              </w:tc>
                            </w:tr>
                          </w:tbl>
                          <w:p w14:paraId="309139EE" w14:textId="77777777" w:rsidR="00756A9B" w:rsidRPr="00756A9B" w:rsidRDefault="00756A9B" w:rsidP="00756A9B">
                            <w:pPr>
                              <w:spacing w:after="0"/>
                              <w:rPr>
                                <w:sz w:val="10"/>
                                <w:szCs w:val="10"/>
                              </w:rPr>
                            </w:pPr>
                          </w:p>
                          <w:p w14:paraId="43308460" w14:textId="3CD41E0A" w:rsidR="00DD78A9" w:rsidRPr="00FA1F7D" w:rsidRDefault="00DD78A9" w:rsidP="00DD78A9">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375321CE" w14:textId="77777777" w:rsidR="00DD78A9" w:rsidRDefault="00DD78A9" w:rsidP="00DD78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64A33" id="Text Box 25" o:spid="_x0000_s1041" type="#_x0000_t202" style="position:absolute;margin-left:117.3pt;margin-top:10.45pt;width:411pt;height:25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" filled="f" stroked="f">
                <v:textbox>
                  <w:txbxContent>
                    <w:p w14:paraId="443AD261" w14:textId="77777777" w:rsidR="00DD78A9" w:rsidRPr="005710DF" w:rsidRDefault="00DD78A9" w:rsidP="00DD78A9">
                      <w:pPr>
                        <w:spacing w:after="0"/>
                        <w:rPr>
                          <w:b/>
                          <w:i/>
                          <w:color w:val="3366CC"/>
                          <w:sz w:val="36"/>
                        </w:rPr>
                      </w:pPr>
                      <w:r>
                        <w:rPr>
                          <w:b/>
                          <w:i/>
                          <w:color w:val="3366CC"/>
                          <w:sz w:val="36"/>
                        </w:rPr>
                        <w:t>Action Plan</w:t>
                      </w:r>
                    </w:p>
                    <w:p w14:paraId="7C69D177" w14:textId="11A5B783" w:rsidR="009B2C6B" w:rsidRPr="00FD6437" w:rsidRDefault="009B2C6B" w:rsidP="009B2C6B">
                      <w:pPr>
                        <w:rPr>
                          <w:sz w:val="20"/>
                        </w:rPr>
                      </w:pPr>
                      <w:bookmarkStart w:id="5" w:name="_Hlk212199657"/>
                      <w:r w:rsidRPr="00FD6437">
                        <w:rPr>
                          <w:sz w:val="20"/>
                        </w:rPr>
                        <w:t xml:space="preserve">A list of priority actions for this supply system prior to the next update of the </w:t>
                      </w:r>
                      <w:r>
                        <w:rPr>
                          <w:sz w:val="20"/>
                        </w:rPr>
                        <w:t>Urban Water</w:t>
                      </w:r>
                      <w:r w:rsidRPr="00FD6437">
                        <w:rPr>
                          <w:sz w:val="20"/>
                        </w:rPr>
                        <w:t xml:space="preserve"> Strategy</w:t>
                      </w:r>
                      <w:r>
                        <w:rPr>
                          <w:sz w:val="20"/>
                        </w:rPr>
                        <w:t xml:space="preserve"> in </w:t>
                      </w:r>
                      <w:r w:rsidRPr="006622D1">
                        <w:rPr>
                          <w:sz w:val="20"/>
                        </w:rPr>
                        <w:t xml:space="preserve">2027 is presented below.  Further information on actions can be found in our </w:t>
                      </w:r>
                      <w:hyperlink r:id="rId21" w:history="1">
                        <w:r w:rsidRPr="006622D1">
                          <w:rPr>
                            <w:rStyle w:val="Hyperlink"/>
                            <w:color w:val="0070C0"/>
                            <w:sz w:val="20"/>
                          </w:rPr>
                          <w:t>2022 Urban Water Strategy</w:t>
                        </w:r>
                      </w:hyperlink>
                      <w:r>
                        <w:rPr>
                          <w:sz w:val="20"/>
                        </w:rPr>
                        <w:t xml:space="preserve"> </w:t>
                      </w:r>
                      <w:r w:rsidRPr="00FD6437">
                        <w:rPr>
                          <w:sz w:val="20"/>
                        </w:rPr>
                        <w:t xml:space="preserve">and </w:t>
                      </w:r>
                      <w:r w:rsidRPr="006622D1">
                        <w:rPr>
                          <w:sz w:val="20"/>
                        </w:rPr>
                        <w:t xml:space="preserve">our </w:t>
                      </w:r>
                      <w:hyperlink r:id="rId22" w:history="1">
                        <w:r w:rsidRPr="006622D1">
                          <w:rPr>
                            <w:rStyle w:val="Hyperlink"/>
                            <w:color w:val="0F6FC6" w:themeColor="accent1"/>
                            <w:sz w:val="20"/>
                          </w:rPr>
                          <w:t>Price Submission 2023-2028</w:t>
                        </w:r>
                      </w:hyperlink>
                      <w:r w:rsidRPr="00FD6437">
                        <w:rPr>
                          <w:sz w:val="20"/>
                        </w:rPr>
                        <w:t xml:space="preserve"> publication on our website.</w:t>
                      </w:r>
                      <w:r>
                        <w:rPr>
                          <w:sz w:val="20"/>
                        </w:rPr>
                        <w:t xml:space="preserve"> </w:t>
                      </w:r>
                      <w:r w:rsidRPr="002776FC">
                        <w:rPr>
                          <w:sz w:val="20"/>
                        </w:rPr>
                        <w:t xml:space="preserve">Victoria’s </w:t>
                      </w:r>
                      <w:hyperlink r:id="rId23" w:history="1">
                        <w:r w:rsidRPr="006622D1">
                          <w:rPr>
                            <w:rStyle w:val="Hyperlink"/>
                            <w:color w:val="0070C0"/>
                            <w:sz w:val="20"/>
                          </w:rPr>
                          <w:t>permanent water savings rules</w:t>
                        </w:r>
                      </w:hyperlink>
                      <w:r w:rsidRPr="002776FC">
                        <w:rPr>
                          <w:sz w:val="20"/>
                        </w:rPr>
                        <w:t xml:space="preserve"> are always in place in South Gippsland, saving water on an ongoing basis.  For additional tips about how to save water see our </w:t>
                      </w:r>
                      <w:hyperlink r:id="rId24" w:history="1">
                        <w:r w:rsidRPr="006622D1">
                          <w:rPr>
                            <w:rStyle w:val="Hyperlink"/>
                            <w:color w:val="0070C0"/>
                            <w:sz w:val="20"/>
                          </w:rPr>
                          <w:t>smart water advice</w:t>
                        </w:r>
                      </w:hyperlink>
                      <w:r w:rsidRPr="006622D1">
                        <w:rPr>
                          <w:rStyle w:val="Hyperlink"/>
                          <w:color w:val="0070C0"/>
                          <w:sz w:val="20"/>
                        </w:rPr>
                        <w:t>.</w:t>
                      </w:r>
                    </w:p>
                    <w:tbl>
                      <w:tblPr>
                        <w:tblStyle w:val="TableGrid"/>
                        <w:tblW w:w="0" w:type="auto"/>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tblLook w:val="04A0" w:firstRow="1" w:lastRow="0" w:firstColumn="1" w:lastColumn="0" w:noHBand="0" w:noVBand="1"/>
                      </w:tblPr>
                      <w:tblGrid>
                        <w:gridCol w:w="6091"/>
                        <w:gridCol w:w="1701"/>
                      </w:tblGrid>
                      <w:tr w:rsidR="004160DC" w:rsidRPr="005710DF" w14:paraId="4DBC4AB9" w14:textId="77777777" w:rsidTr="00364FCB">
                        <w:tc>
                          <w:tcPr>
                            <w:tcW w:w="6091" w:type="dxa"/>
                            <w:tcBorders>
                              <w:bottom w:val="single" w:sz="4" w:space="0" w:color="FFFFFF" w:themeColor="text2"/>
                            </w:tcBorders>
                            <w:shd w:val="clear" w:color="auto" w:fill="0F6FC6" w:themeFill="accent1"/>
                          </w:tcPr>
                          <w:bookmarkEnd w:id="5"/>
                          <w:p w14:paraId="3007DFCB" w14:textId="77777777" w:rsidR="004160DC" w:rsidRPr="005710DF" w:rsidRDefault="004160DC" w:rsidP="00992383">
                            <w:pPr>
                              <w:jc w:val="center"/>
                              <w:rPr>
                                <w:b/>
                                <w:color w:val="FFFFFF" w:themeColor="text2"/>
                                <w:sz w:val="20"/>
                                <w:szCs w:val="20"/>
                              </w:rPr>
                            </w:pPr>
                            <w:r>
                              <w:rPr>
                                <w:b/>
                                <w:color w:val="FFFFFF" w:themeColor="text2"/>
                                <w:sz w:val="20"/>
                                <w:szCs w:val="20"/>
                              </w:rPr>
                              <w:t>Action Name</w:t>
                            </w:r>
                          </w:p>
                        </w:tc>
                        <w:tc>
                          <w:tcPr>
                            <w:tcW w:w="1701" w:type="dxa"/>
                            <w:tcBorders>
                              <w:bottom w:val="single" w:sz="4" w:space="0" w:color="FFFFFF" w:themeColor="text2"/>
                            </w:tcBorders>
                            <w:shd w:val="clear" w:color="auto" w:fill="0F6FC6" w:themeFill="accent1"/>
                          </w:tcPr>
                          <w:p w14:paraId="39214E0E" w14:textId="77777777" w:rsidR="004160DC" w:rsidRPr="005710DF" w:rsidRDefault="004160DC" w:rsidP="00992383">
                            <w:pPr>
                              <w:jc w:val="center"/>
                              <w:rPr>
                                <w:b/>
                                <w:color w:val="FFFFFF" w:themeColor="text2"/>
                                <w:sz w:val="20"/>
                                <w:szCs w:val="20"/>
                              </w:rPr>
                            </w:pPr>
                            <w:r>
                              <w:rPr>
                                <w:b/>
                                <w:color w:val="FFFFFF" w:themeColor="text2"/>
                                <w:sz w:val="20"/>
                                <w:szCs w:val="20"/>
                              </w:rPr>
                              <w:t>Timing</w:t>
                            </w:r>
                          </w:p>
                        </w:tc>
                      </w:tr>
                      <w:tr w:rsidR="00364FCB" w:rsidRPr="005710DF" w14:paraId="7A525518" w14:textId="77777777" w:rsidTr="00364FCB">
                        <w:tc>
                          <w:tcPr>
                            <w:tcW w:w="6091" w:type="dxa"/>
                            <w:shd w:val="clear" w:color="auto" w:fill="C7E2FA" w:themeFill="accent1" w:themeFillTint="33"/>
                          </w:tcPr>
                          <w:p w14:paraId="4B8B7AAA" w14:textId="3FB84A4E" w:rsidR="00364FCB" w:rsidRPr="00EB3DFD" w:rsidRDefault="00364FCB" w:rsidP="00364FCB">
                            <w:pPr>
                              <w:rPr>
                                <w:sz w:val="20"/>
                                <w:szCs w:val="20"/>
                              </w:rPr>
                            </w:pPr>
                            <w:r>
                              <w:rPr>
                                <w:sz w:val="20"/>
                                <w:szCs w:val="20"/>
                              </w:rPr>
                              <w:t>Water awareness and efficiency programs</w:t>
                            </w:r>
                          </w:p>
                        </w:tc>
                        <w:tc>
                          <w:tcPr>
                            <w:tcW w:w="1701" w:type="dxa"/>
                            <w:shd w:val="clear" w:color="auto" w:fill="C7E2FA" w:themeFill="accent1" w:themeFillTint="33"/>
                          </w:tcPr>
                          <w:p w14:paraId="40EDB555" w14:textId="6604128A" w:rsidR="00364FCB" w:rsidRPr="00EB3DFD" w:rsidRDefault="00364FCB" w:rsidP="00364FCB">
                            <w:pPr>
                              <w:jc w:val="center"/>
                              <w:rPr>
                                <w:sz w:val="20"/>
                                <w:szCs w:val="20"/>
                              </w:rPr>
                            </w:pPr>
                            <w:r>
                              <w:rPr>
                                <w:sz w:val="20"/>
                                <w:szCs w:val="20"/>
                              </w:rPr>
                              <w:t>Ongoing</w:t>
                            </w:r>
                          </w:p>
                        </w:tc>
                      </w:tr>
                      <w:tr w:rsidR="00364FCB" w:rsidRPr="005710DF" w14:paraId="078C9AF9" w14:textId="77777777" w:rsidTr="00364FCB">
                        <w:tc>
                          <w:tcPr>
                            <w:tcW w:w="6091" w:type="dxa"/>
                            <w:shd w:val="clear" w:color="auto" w:fill="C7E2FA" w:themeFill="accent1" w:themeFillTint="33"/>
                          </w:tcPr>
                          <w:p w14:paraId="4397640B" w14:textId="7DA6386C" w:rsidR="00364FCB" w:rsidRPr="00EB3DFD" w:rsidRDefault="00364FCB" w:rsidP="00364FCB">
                            <w:pPr>
                              <w:rPr>
                                <w:sz w:val="20"/>
                                <w:szCs w:val="20"/>
                              </w:rPr>
                            </w:pPr>
                            <w:r>
                              <w:rPr>
                                <w:sz w:val="20"/>
                                <w:szCs w:val="20"/>
                              </w:rPr>
                              <w:t>Leak reduction</w:t>
                            </w:r>
                          </w:p>
                        </w:tc>
                        <w:tc>
                          <w:tcPr>
                            <w:tcW w:w="1701" w:type="dxa"/>
                            <w:shd w:val="clear" w:color="auto" w:fill="C7E2FA" w:themeFill="accent1" w:themeFillTint="33"/>
                          </w:tcPr>
                          <w:p w14:paraId="21E5CA3F" w14:textId="6DF3A33B" w:rsidR="00364FCB" w:rsidRPr="00EB3DFD" w:rsidRDefault="00364FCB" w:rsidP="00364FCB">
                            <w:pPr>
                              <w:jc w:val="center"/>
                              <w:rPr>
                                <w:sz w:val="20"/>
                                <w:szCs w:val="20"/>
                              </w:rPr>
                            </w:pPr>
                            <w:r>
                              <w:rPr>
                                <w:sz w:val="20"/>
                                <w:szCs w:val="20"/>
                              </w:rPr>
                              <w:t>Ongoing</w:t>
                            </w:r>
                          </w:p>
                        </w:tc>
                      </w:tr>
                      <w:tr w:rsidR="00364FCB" w:rsidRPr="005710DF" w14:paraId="6A85AB2D" w14:textId="77777777" w:rsidTr="00364FCB">
                        <w:tc>
                          <w:tcPr>
                            <w:tcW w:w="6091" w:type="dxa"/>
                            <w:shd w:val="clear" w:color="auto" w:fill="C7E2FA" w:themeFill="accent1" w:themeFillTint="33"/>
                          </w:tcPr>
                          <w:p w14:paraId="3821EBE5" w14:textId="7F80E1E4" w:rsidR="00364FCB" w:rsidRPr="00EB3DFD" w:rsidRDefault="00364FCB" w:rsidP="00364FCB">
                            <w:pPr>
                              <w:rPr>
                                <w:sz w:val="20"/>
                                <w:szCs w:val="20"/>
                              </w:rPr>
                            </w:pPr>
                            <w:r>
                              <w:rPr>
                                <w:sz w:val="20"/>
                                <w:szCs w:val="20"/>
                              </w:rPr>
                              <w:t>Reuse opportunities</w:t>
                            </w:r>
                          </w:p>
                        </w:tc>
                        <w:tc>
                          <w:tcPr>
                            <w:tcW w:w="1701" w:type="dxa"/>
                            <w:shd w:val="clear" w:color="auto" w:fill="C7E2FA" w:themeFill="accent1" w:themeFillTint="33"/>
                          </w:tcPr>
                          <w:p w14:paraId="086374D4" w14:textId="1C5EF28D" w:rsidR="00364FCB" w:rsidRPr="00EB3DFD" w:rsidRDefault="00364FCB" w:rsidP="00364FCB">
                            <w:pPr>
                              <w:jc w:val="center"/>
                              <w:rPr>
                                <w:sz w:val="20"/>
                                <w:szCs w:val="20"/>
                              </w:rPr>
                            </w:pPr>
                            <w:r>
                              <w:rPr>
                                <w:sz w:val="20"/>
                                <w:szCs w:val="20"/>
                              </w:rPr>
                              <w:t>Ongoing</w:t>
                            </w:r>
                          </w:p>
                        </w:tc>
                      </w:tr>
                      <w:tr w:rsidR="00FA654F" w:rsidRPr="005710DF" w14:paraId="458EB241" w14:textId="77777777" w:rsidTr="00364FCB">
                        <w:tc>
                          <w:tcPr>
                            <w:tcW w:w="6091" w:type="dxa"/>
                            <w:shd w:val="clear" w:color="auto" w:fill="C7E2FA" w:themeFill="accent1" w:themeFillTint="33"/>
                          </w:tcPr>
                          <w:p w14:paraId="362E149A" w14:textId="17887081" w:rsidR="00FA654F" w:rsidRPr="00665A9E" w:rsidRDefault="00FA654F" w:rsidP="00364FCB">
                            <w:pPr>
                              <w:rPr>
                                <w:sz w:val="20"/>
                                <w:szCs w:val="20"/>
                              </w:rPr>
                            </w:pPr>
                            <w:r w:rsidRPr="00665A9E">
                              <w:rPr>
                                <w:sz w:val="20"/>
                                <w:szCs w:val="20"/>
                              </w:rPr>
                              <w:t xml:space="preserve">Access to </w:t>
                            </w:r>
                            <w:r w:rsidR="00E15852">
                              <w:rPr>
                                <w:sz w:val="20"/>
                                <w:szCs w:val="20"/>
                              </w:rPr>
                              <w:t xml:space="preserve">additional </w:t>
                            </w:r>
                            <w:r w:rsidRPr="00665A9E">
                              <w:rPr>
                                <w:sz w:val="20"/>
                                <w:szCs w:val="20"/>
                              </w:rPr>
                              <w:t>water trade from the Melbourne Water Supply System</w:t>
                            </w:r>
                          </w:p>
                        </w:tc>
                        <w:tc>
                          <w:tcPr>
                            <w:tcW w:w="1701" w:type="dxa"/>
                            <w:shd w:val="clear" w:color="auto" w:fill="C7E2FA" w:themeFill="accent1" w:themeFillTint="33"/>
                          </w:tcPr>
                          <w:p w14:paraId="20D925DF" w14:textId="653437F2" w:rsidR="00FA654F" w:rsidRPr="00665A9E" w:rsidRDefault="00FA654F" w:rsidP="00364FCB">
                            <w:pPr>
                              <w:jc w:val="center"/>
                              <w:rPr>
                                <w:sz w:val="20"/>
                                <w:szCs w:val="20"/>
                              </w:rPr>
                            </w:pPr>
                            <w:r w:rsidRPr="00665A9E">
                              <w:rPr>
                                <w:sz w:val="20"/>
                                <w:szCs w:val="20"/>
                              </w:rPr>
                              <w:t>July 2026</w:t>
                            </w:r>
                          </w:p>
                        </w:tc>
                      </w:tr>
                      <w:tr w:rsidR="00364FCB" w:rsidRPr="005710DF" w14:paraId="39E5A5AE" w14:textId="77777777" w:rsidTr="00364FCB">
                        <w:tc>
                          <w:tcPr>
                            <w:tcW w:w="6091" w:type="dxa"/>
                            <w:shd w:val="clear" w:color="auto" w:fill="C7E2FA" w:themeFill="accent1" w:themeFillTint="33"/>
                          </w:tcPr>
                          <w:p w14:paraId="2FFAFF60" w14:textId="018BC5D2" w:rsidR="00364FCB" w:rsidRPr="00665A9E" w:rsidRDefault="00364FCB" w:rsidP="00364FCB">
                            <w:pPr>
                              <w:rPr>
                                <w:sz w:val="20"/>
                                <w:szCs w:val="20"/>
                              </w:rPr>
                            </w:pPr>
                            <w:r w:rsidRPr="00665A9E">
                              <w:rPr>
                                <w:sz w:val="20"/>
                                <w:szCs w:val="20"/>
                              </w:rPr>
                              <w:t>Update water security outlook</w:t>
                            </w:r>
                          </w:p>
                        </w:tc>
                        <w:tc>
                          <w:tcPr>
                            <w:tcW w:w="1701" w:type="dxa"/>
                            <w:shd w:val="clear" w:color="auto" w:fill="C7E2FA" w:themeFill="accent1" w:themeFillTint="33"/>
                          </w:tcPr>
                          <w:p w14:paraId="4B23DD17" w14:textId="6A30BE69" w:rsidR="00364FCB" w:rsidRPr="00665A9E" w:rsidRDefault="00364FCB" w:rsidP="00364FCB">
                            <w:pPr>
                              <w:jc w:val="center"/>
                              <w:rPr>
                                <w:sz w:val="20"/>
                                <w:szCs w:val="20"/>
                              </w:rPr>
                            </w:pPr>
                            <w:r w:rsidRPr="00665A9E">
                              <w:rPr>
                                <w:sz w:val="20"/>
                                <w:szCs w:val="20"/>
                              </w:rPr>
                              <w:t>Every November</w:t>
                            </w:r>
                          </w:p>
                        </w:tc>
                      </w:tr>
                    </w:tbl>
                    <w:p w14:paraId="309139EE" w14:textId="77777777" w:rsidR="00756A9B" w:rsidRPr="00756A9B" w:rsidRDefault="00756A9B" w:rsidP="00756A9B">
                      <w:pPr>
                        <w:spacing w:after="0"/>
                        <w:rPr>
                          <w:sz w:val="10"/>
                          <w:szCs w:val="10"/>
                        </w:rPr>
                      </w:pPr>
                    </w:p>
                    <w:p w14:paraId="43308460" w14:textId="3CD41E0A" w:rsidR="00DD78A9" w:rsidRPr="00FA1F7D" w:rsidRDefault="00DD78A9" w:rsidP="00DD78A9">
                      <w:pPr>
                        <w:rPr>
                          <w:sz w:val="20"/>
                          <w:szCs w:val="20"/>
                        </w:rPr>
                      </w:pPr>
                      <w:r w:rsidRPr="005710DF">
                        <w:rPr>
                          <w:sz w:val="20"/>
                          <w:szCs w:val="20"/>
                        </w:rPr>
                        <w:t>The information provided in this water security outlook is intended as a guide only.  An update will be issued if conditions change during the outlook period.</w:t>
                      </w:r>
                      <w:r w:rsidRPr="00FA1F7D">
                        <w:rPr>
                          <w:sz w:val="20"/>
                          <w:szCs w:val="20"/>
                        </w:rPr>
                        <w:t xml:space="preserve"> </w:t>
                      </w:r>
                    </w:p>
                    <w:p w14:paraId="375321CE" w14:textId="77777777" w:rsidR="00DD78A9" w:rsidRDefault="00DD78A9" w:rsidP="00DD78A9"/>
                  </w:txbxContent>
                </v:textbox>
              </v:shape>
            </w:pict>
          </mc:Fallback>
        </mc:AlternateContent>
      </w:r>
    </w:p>
    <w:p w14:paraId="24B5B29F" w14:textId="2CB2BE24" w:rsidR="00DD78A9" w:rsidRDefault="00DD78A9">
      <w:bookmarkStart w:id="6" w:name="_GoBack"/>
      <w:bookmarkEnd w:id="6"/>
    </w:p>
    <w:p w14:paraId="699234D5" w14:textId="77777777" w:rsidR="00DD78A9" w:rsidRDefault="00DD78A9"/>
    <w:p w14:paraId="2901BCA0" w14:textId="77777777" w:rsidR="00DD78A9" w:rsidRDefault="00DD78A9"/>
    <w:p w14:paraId="42AE1985" w14:textId="42F76B1F" w:rsidR="005E5865" w:rsidRDefault="006B2F06">
      <w:r>
        <w:rPr>
          <w:noProof/>
          <w:lang w:eastAsia="en-AU"/>
        </w:rPr>
        <mc:AlternateContent>
          <mc:Choice Requires="wps">
            <w:drawing>
              <wp:anchor distT="0" distB="0" distL="114300" distR="114300" simplePos="0" relativeHeight="251687936" behindDoc="0" locked="0" layoutInCell="1" allowOverlap="1" wp14:anchorId="29F9714D" wp14:editId="36D921EE">
                <wp:simplePos x="0" y="0"/>
                <wp:positionH relativeFrom="column">
                  <wp:posOffset>-442595</wp:posOffset>
                </wp:positionH>
                <wp:positionV relativeFrom="paragraph">
                  <wp:posOffset>196850</wp:posOffset>
                </wp:positionV>
                <wp:extent cx="1645920" cy="1286510"/>
                <wp:effectExtent l="1270" t="3810" r="635"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99750" w14:textId="77777777" w:rsidR="00F4432D" w:rsidRPr="00CF514E" w:rsidRDefault="00F4432D" w:rsidP="00C40B03">
                            <w:pPr>
                              <w:rPr>
                                <w:color w:val="FFFFFF" w:themeColor="text2"/>
                              </w:rPr>
                            </w:pPr>
                            <w:r w:rsidRPr="00CF514E">
                              <w:rPr>
                                <w:color w:val="FFFFFF" w:themeColor="text2"/>
                              </w:rPr>
                              <w:t>South Gippsland Water</w:t>
                            </w:r>
                          </w:p>
                          <w:p w14:paraId="135ECED4" w14:textId="77777777" w:rsidR="00F4432D" w:rsidRPr="00CF514E" w:rsidRDefault="00F4432D" w:rsidP="00C40B03">
                            <w:pPr>
                              <w:rPr>
                                <w:color w:val="FFFFFF" w:themeColor="text2"/>
                                <w:sz w:val="24"/>
                              </w:rPr>
                            </w:pPr>
                            <w:r w:rsidRPr="00CF514E">
                              <w:rPr>
                                <w:color w:val="FFFFFF" w:themeColor="text2"/>
                                <w:sz w:val="24"/>
                              </w:rPr>
                              <w:t>1300 851 636</w:t>
                            </w:r>
                          </w:p>
                          <w:p w14:paraId="37314AAC" w14:textId="77777777" w:rsidR="00F4432D" w:rsidRPr="00180C8E" w:rsidRDefault="00F4432D" w:rsidP="00C40B03">
                            <w:pPr>
                              <w:rPr>
                                <w:color w:val="FFFFFF" w:themeColor="text2"/>
                              </w:rPr>
                            </w:pPr>
                            <w:r w:rsidRPr="00CF514E">
                              <w:rPr>
                                <w:color w:val="FFFFFF" w:themeColor="text2"/>
                              </w:rPr>
                              <w:t>www.sgwater.com.au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29F9714D" id="Text Box 21" o:spid="_x0000_s1042" type="#_x0000_t202" style="position:absolute;margin-left:-34.85pt;margin-top:15.5pt;width:129.6pt;height:10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" filled="f" stroked="f">
                <v:textbox>
                  <w:txbxContent>
                    <w:p w14:paraId="63E99750" w14:textId="77777777" w:rsidR="00F4432D" w:rsidRPr="00CF514E" w:rsidRDefault="00F4432D" w:rsidP="00C40B03">
                      <w:pPr>
                        <w:rPr>
                          <w:color w:val="FFFFFF" w:themeColor="text2"/>
                        </w:rPr>
                      </w:pPr>
                      <w:r w:rsidRPr="00CF514E">
                        <w:rPr>
                          <w:color w:val="FFFFFF" w:themeColor="text2"/>
                        </w:rPr>
                        <w:t>South Gippsland Water</w:t>
                      </w:r>
                    </w:p>
                    <w:p w14:paraId="135ECED4" w14:textId="77777777" w:rsidR="00F4432D" w:rsidRPr="00CF514E" w:rsidRDefault="00F4432D" w:rsidP="00C40B03">
                      <w:pPr>
                        <w:rPr>
                          <w:color w:val="FFFFFF" w:themeColor="text2"/>
                          <w:sz w:val="24"/>
                        </w:rPr>
                      </w:pPr>
                      <w:r w:rsidRPr="00CF514E">
                        <w:rPr>
                          <w:color w:val="FFFFFF" w:themeColor="text2"/>
                          <w:sz w:val="24"/>
                        </w:rPr>
                        <w:t>1300 851 636</w:t>
                      </w:r>
                    </w:p>
                    <w:p w14:paraId="37314AAC" w14:textId="77777777" w:rsidR="00F4432D" w:rsidRPr="00180C8E" w:rsidRDefault="00F4432D" w:rsidP="00C40B03">
                      <w:pPr>
                        <w:rPr>
                          <w:color w:val="FFFFFF" w:themeColor="text2"/>
                        </w:rPr>
                      </w:pPr>
                      <w:r w:rsidRPr="00CF514E">
                        <w:rPr>
                          <w:color w:val="FFFFFF" w:themeColor="text2"/>
                        </w:rPr>
                        <w:t>www.sgwater.com.au</w:t>
                      </w:r>
                    </w:p>
                  </w:txbxContent>
                </v:textbox>
              </v:shape>
            </w:pict>
          </mc:Fallback>
        </mc:AlternateContent>
      </w:r>
      <w:r>
        <w:rPr>
          <w:noProof/>
          <w:lang w:eastAsia="en-AU"/>
        </w:rPr>
        <mc:AlternateContent>
          <mc:Choice Requires="wps">
            <w:drawing>
              <wp:anchor distT="0" distB="0" distL="114300" distR="114300" simplePos="0" relativeHeight="251673600" behindDoc="0" locked="0" layoutInCell="1" allowOverlap="1" wp14:anchorId="617C6AAA" wp14:editId="1B3F4F71">
                <wp:simplePos x="0" y="0"/>
                <wp:positionH relativeFrom="column">
                  <wp:posOffset>1423035</wp:posOffset>
                </wp:positionH>
                <wp:positionV relativeFrom="paragraph">
                  <wp:posOffset>6591935</wp:posOffset>
                </wp:positionV>
                <wp:extent cx="5219700" cy="2727325"/>
                <wp:effectExtent l="9525" t="7620" r="9525" b="825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727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791B62" w14:textId="77777777" w:rsidR="00F4432D" w:rsidRPr="00981B2E" w:rsidRDefault="00F4432D" w:rsidP="00981B2E">
                            <w:pPr>
                              <w:rPr>
                                <w:sz w:val="20"/>
                              </w:rPr>
                            </w:pPr>
                            <w:r>
                              <w:rPr>
                                <w:b/>
                                <w:i/>
                                <w:color w:val="3366CC"/>
                                <w:sz w:val="36"/>
                              </w:rPr>
                              <w:t>Blah</w:t>
                            </w:r>
                          </w:p>
                          <w:p w14:paraId="611C39DE" w14:textId="77777777" w:rsidR="00F4432D" w:rsidRDefault="00F4432D" w:rsidP="00981B2E">
                            <w:pPr>
                              <w:rPr>
                                <w:b/>
                                <w:i/>
                                <w:color w:val="3366CC"/>
                                <w:sz w:val="36"/>
                              </w:rPr>
                            </w:pPr>
                          </w:p>
                          <w:p w14:paraId="12E4ED7E" w14:textId="77777777" w:rsidR="00F4432D" w:rsidRPr="00BF4F86" w:rsidRDefault="00F4432D" w:rsidP="00981B2E">
                            <w:pPr>
                              <w:rPr>
                                <w:b/>
                                <w:i/>
                                <w:color w:val="3366CC"/>
                                <w:sz w:val="36"/>
                              </w:rPr>
                            </w:pPr>
                          </w:p>
                          <w:p w14:paraId="7377A734" w14:textId="77777777" w:rsidR="00F4432D" w:rsidRDefault="00F4432D" w:rsidP="00981B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617C6AAA" id="Text Box 9" o:spid="_x0000_s1043" type="#_x0000_t202" style="position:absolute;margin-left:112.05pt;margin-top:519.05pt;width:411pt;height:2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" filled="f">
                <v:textbox>
                  <w:txbxContent>
                    <w:p w14:paraId="20791B62" w14:textId="77777777" w:rsidR="00F4432D" w:rsidRPr="00981B2E" w:rsidRDefault="00F4432D" w:rsidP="00981B2E">
                      <w:pPr>
                        <w:rPr>
                          <w:sz w:val="20"/>
                        </w:rPr>
                      </w:pPr>
                      <w:r>
                        <w:rPr>
                          <w:b/>
                          <w:i/>
                          <w:color w:val="3366CC"/>
                          <w:sz w:val="36"/>
                        </w:rPr>
                        <w:t>Blah</w:t>
                      </w:r>
                    </w:p>
                    <w:p w14:paraId="611C39DE" w14:textId="77777777" w:rsidR="00F4432D" w:rsidRDefault="00F4432D" w:rsidP="00981B2E">
                      <w:pPr>
                        <w:rPr>
                          <w:b/>
                          <w:i/>
                          <w:color w:val="3366CC"/>
                          <w:sz w:val="36"/>
                        </w:rPr>
                      </w:pPr>
                    </w:p>
                    <w:p w14:paraId="12E4ED7E" w14:textId="77777777" w:rsidR="00F4432D" w:rsidRPr="00BF4F86" w:rsidRDefault="00F4432D" w:rsidP="00981B2E">
                      <w:pPr>
                        <w:rPr>
                          <w:b/>
                          <w:i/>
                          <w:color w:val="3366CC"/>
                          <w:sz w:val="36"/>
                        </w:rPr>
                      </w:pPr>
                    </w:p>
                    <w:p w14:paraId="7377A734" w14:textId="77777777" w:rsidR="00F4432D" w:rsidRDefault="00F4432D" w:rsidP="00981B2E"/>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14:anchorId="7D14F7D6" wp14:editId="79376C37">
                <wp:simplePos x="0" y="0"/>
                <wp:positionH relativeFrom="column">
                  <wp:posOffset>1423035</wp:posOffset>
                </wp:positionH>
                <wp:positionV relativeFrom="paragraph">
                  <wp:posOffset>5661660</wp:posOffset>
                </wp:positionV>
                <wp:extent cx="5219700" cy="777875"/>
                <wp:effectExtent l="9525" t="10795" r="9525" b="1143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56BB67" w14:textId="77777777" w:rsidR="00F4432D" w:rsidRDefault="00F4432D" w:rsidP="00BF4F86">
                            <w:pPr>
                              <w:spacing w:after="0"/>
                              <w:rPr>
                                <w:b/>
                                <w:i/>
                                <w:color w:val="3366CC"/>
                                <w:sz w:val="36"/>
                              </w:rPr>
                            </w:pPr>
                            <w:r>
                              <w:rPr>
                                <w:b/>
                                <w:i/>
                                <w:color w:val="3366CC"/>
                                <w:sz w:val="36"/>
                              </w:rPr>
                              <w:t>Water Consumption</w:t>
                            </w:r>
                          </w:p>
                          <w:p w14:paraId="00602FCB" w14:textId="77777777" w:rsidR="00F4432D" w:rsidRPr="00981B2E" w:rsidRDefault="00F4432D" w:rsidP="00BF4F86">
                            <w:pPr>
                              <w:rPr>
                                <w:sz w:val="20"/>
                              </w:rPr>
                            </w:pPr>
                            <w:r w:rsidRPr="00981B2E">
                              <w:rPr>
                                <w:sz w:val="20"/>
                              </w:rPr>
                              <w:t>Lance Creek Water Supply System monthly actual water consumption versus historical consumption</w:t>
                            </w:r>
                          </w:p>
                          <w:p w14:paraId="05163C44" w14:textId="77777777" w:rsidR="00F4432D" w:rsidRDefault="00F4432D" w:rsidP="00BF4F86">
                            <w:pPr>
                              <w:rPr>
                                <w:b/>
                                <w:i/>
                                <w:color w:val="3366CC"/>
                                <w:sz w:val="36"/>
                              </w:rPr>
                            </w:pPr>
                          </w:p>
                          <w:p w14:paraId="4112B50D" w14:textId="77777777" w:rsidR="00F4432D" w:rsidRPr="00BF4F86" w:rsidRDefault="00F4432D" w:rsidP="00BF4F86">
                            <w:pPr>
                              <w:rPr>
                                <w:b/>
                                <w:i/>
                                <w:color w:val="3366CC"/>
                                <w:sz w:val="36"/>
                              </w:rPr>
                            </w:pPr>
                          </w:p>
                          <w:p w14:paraId="05B88C5A" w14:textId="77777777" w:rsidR="00F4432D" w:rsidRDefault="00F4432D"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7D14F7D6" id="Text Box 8" o:spid="_x0000_s1044" type="#_x0000_t202" style="position:absolute;margin-left:112.05pt;margin-top:445.8pt;width:411pt;height:6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" filled="f">
                <v:textbox>
                  <w:txbxContent>
                    <w:p w14:paraId="1E56BB67" w14:textId="77777777" w:rsidR="00F4432D" w:rsidRDefault="00F4432D" w:rsidP="00BF4F86">
                      <w:pPr>
                        <w:spacing w:after="0"/>
                        <w:rPr>
                          <w:b/>
                          <w:i/>
                          <w:color w:val="3366CC"/>
                          <w:sz w:val="36"/>
                        </w:rPr>
                      </w:pPr>
                      <w:r>
                        <w:rPr>
                          <w:b/>
                          <w:i/>
                          <w:color w:val="3366CC"/>
                          <w:sz w:val="36"/>
                        </w:rPr>
                        <w:t>Water Consumption</w:t>
                      </w:r>
                    </w:p>
                    <w:p w14:paraId="00602FCB" w14:textId="77777777" w:rsidR="00F4432D" w:rsidRPr="00981B2E" w:rsidRDefault="00F4432D" w:rsidP="00BF4F86">
                      <w:pPr>
                        <w:rPr>
                          <w:sz w:val="20"/>
                        </w:rPr>
                      </w:pPr>
                      <w:r w:rsidRPr="00981B2E">
                        <w:rPr>
                          <w:sz w:val="20"/>
                        </w:rPr>
                        <w:t>Lance Creek Water Supply System monthly actual water consumption versus historical consumption</w:t>
                      </w:r>
                    </w:p>
                    <w:p w14:paraId="05163C44" w14:textId="77777777" w:rsidR="00F4432D" w:rsidRDefault="00F4432D" w:rsidP="00BF4F86">
                      <w:pPr>
                        <w:rPr>
                          <w:b/>
                          <w:i/>
                          <w:color w:val="3366CC"/>
                          <w:sz w:val="36"/>
                        </w:rPr>
                      </w:pPr>
                    </w:p>
                    <w:p w14:paraId="4112B50D" w14:textId="77777777" w:rsidR="00F4432D" w:rsidRPr="00BF4F86" w:rsidRDefault="00F4432D" w:rsidP="00BF4F86">
                      <w:pPr>
                        <w:rPr>
                          <w:b/>
                          <w:i/>
                          <w:color w:val="3366CC"/>
                          <w:sz w:val="36"/>
                        </w:rPr>
                      </w:pPr>
                    </w:p>
                    <w:p w14:paraId="05B88C5A" w14:textId="77777777" w:rsidR="00F4432D" w:rsidRDefault="00F4432D" w:rsidP="00BF4F86"/>
                  </w:txbxContent>
                </v:textbox>
              </v:shape>
            </w:pict>
          </mc:Fallback>
        </mc:AlternateContent>
      </w:r>
      <w:r>
        <w:rPr>
          <w:noProof/>
          <w:lang w:eastAsia="en-AU"/>
        </w:rPr>
        <mc:AlternateContent>
          <mc:Choice Requires="wps">
            <w:drawing>
              <wp:anchor distT="0" distB="0" distL="114300" distR="114300" simplePos="0" relativeHeight="251671552" behindDoc="0" locked="0" layoutInCell="1" allowOverlap="1" wp14:anchorId="2874C527" wp14:editId="606B8494">
                <wp:simplePos x="0" y="0"/>
                <wp:positionH relativeFrom="column">
                  <wp:posOffset>1423035</wp:posOffset>
                </wp:positionH>
                <wp:positionV relativeFrom="paragraph">
                  <wp:posOffset>4813935</wp:posOffset>
                </wp:positionV>
                <wp:extent cx="5219700" cy="749300"/>
                <wp:effectExtent l="9525" t="10795" r="9525" b="1143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49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9C72C7" w14:textId="77777777" w:rsidR="00F4432D" w:rsidRPr="00BF4F86" w:rsidRDefault="00F4432D" w:rsidP="00BF4F86">
                            <w:pPr>
                              <w:rPr>
                                <w:i/>
                                <w:color w:val="3366CC"/>
                                <w:sz w:val="20"/>
                              </w:rPr>
                            </w:pPr>
                            <w:r>
                              <w:rPr>
                                <w:b/>
                                <w:i/>
                                <w:color w:val="3366CC"/>
                                <w:sz w:val="36"/>
                              </w:rPr>
                              <w:t>Table</w:t>
                            </w:r>
                          </w:p>
                          <w:p w14:paraId="51EBFB75" w14:textId="77777777" w:rsidR="00F4432D" w:rsidRDefault="00F4432D" w:rsidP="00BF4F86">
                            <w:pPr>
                              <w:rPr>
                                <w:b/>
                                <w:i/>
                                <w:color w:val="3366CC"/>
                                <w:sz w:val="36"/>
                              </w:rPr>
                            </w:pPr>
                          </w:p>
                          <w:p w14:paraId="651A9610" w14:textId="77777777" w:rsidR="00F4432D" w:rsidRPr="00BF4F86" w:rsidRDefault="00F4432D" w:rsidP="00BF4F86">
                            <w:pPr>
                              <w:rPr>
                                <w:b/>
                                <w:i/>
                                <w:color w:val="3366CC"/>
                                <w:sz w:val="36"/>
                              </w:rPr>
                            </w:pPr>
                          </w:p>
                          <w:p w14:paraId="47FBC67E" w14:textId="77777777" w:rsidR="00F4432D" w:rsidRDefault="00F4432D"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2874C527" id="Text Box 7" o:spid="_x0000_s1045" type="#_x0000_t202" style="position:absolute;margin-left:112.05pt;margin-top:379.05pt;width:411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" filled="f">
                <v:textbox>
                  <w:txbxContent>
                    <w:p w14:paraId="099C72C7" w14:textId="77777777" w:rsidR="00F4432D" w:rsidRPr="00BF4F86" w:rsidRDefault="00F4432D" w:rsidP="00BF4F86">
                      <w:pPr>
                        <w:rPr>
                          <w:i/>
                          <w:color w:val="3366CC"/>
                          <w:sz w:val="20"/>
                        </w:rPr>
                      </w:pPr>
                      <w:r>
                        <w:rPr>
                          <w:b/>
                          <w:i/>
                          <w:color w:val="3366CC"/>
                          <w:sz w:val="36"/>
                        </w:rPr>
                        <w:t>Table</w:t>
                      </w:r>
                    </w:p>
                    <w:p w14:paraId="51EBFB75" w14:textId="77777777" w:rsidR="00F4432D" w:rsidRDefault="00F4432D" w:rsidP="00BF4F86">
                      <w:pPr>
                        <w:rPr>
                          <w:b/>
                          <w:i/>
                          <w:color w:val="3366CC"/>
                          <w:sz w:val="36"/>
                        </w:rPr>
                      </w:pPr>
                    </w:p>
                    <w:p w14:paraId="651A9610" w14:textId="77777777" w:rsidR="00F4432D" w:rsidRPr="00BF4F86" w:rsidRDefault="00F4432D" w:rsidP="00BF4F86">
                      <w:pPr>
                        <w:rPr>
                          <w:b/>
                          <w:i/>
                          <w:color w:val="3366CC"/>
                          <w:sz w:val="36"/>
                        </w:rPr>
                      </w:pPr>
                    </w:p>
                    <w:p w14:paraId="47FBC67E" w14:textId="77777777" w:rsidR="00F4432D" w:rsidRDefault="00F4432D" w:rsidP="00BF4F86"/>
                  </w:txbxContent>
                </v:textbox>
              </v:shape>
            </w:pict>
          </mc:Fallback>
        </mc:AlternateContent>
      </w:r>
      <w:r>
        <w:rPr>
          <w:noProof/>
          <w:lang w:eastAsia="en-AU"/>
        </w:rPr>
        <mc:AlternateContent>
          <mc:Choice Requires="wps">
            <w:drawing>
              <wp:anchor distT="0" distB="0" distL="114300" distR="114300" simplePos="0" relativeHeight="251670528" behindDoc="0" locked="0" layoutInCell="1" allowOverlap="1" wp14:anchorId="22BC3F1D" wp14:editId="0C226391">
                <wp:simplePos x="0" y="0"/>
                <wp:positionH relativeFrom="column">
                  <wp:posOffset>1423035</wp:posOffset>
                </wp:positionH>
                <wp:positionV relativeFrom="paragraph">
                  <wp:posOffset>4147185</wp:posOffset>
                </wp:positionV>
                <wp:extent cx="5219700" cy="577850"/>
                <wp:effectExtent l="9525" t="10795" r="9525" b="1143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77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8E8F18" w14:textId="77777777" w:rsidR="00F4432D" w:rsidRDefault="00F4432D" w:rsidP="00BF4F86">
                            <w:pPr>
                              <w:spacing w:after="0"/>
                              <w:rPr>
                                <w:b/>
                                <w:i/>
                                <w:color w:val="3366CC"/>
                                <w:sz w:val="36"/>
                              </w:rPr>
                            </w:pPr>
                            <w:r>
                              <w:rPr>
                                <w:b/>
                                <w:i/>
                                <w:color w:val="3366CC"/>
                                <w:sz w:val="36"/>
                              </w:rPr>
                              <w:t>Water Supply Information</w:t>
                            </w:r>
                          </w:p>
                          <w:p w14:paraId="14145FCB" w14:textId="77777777" w:rsidR="00F4432D" w:rsidRPr="00981B2E" w:rsidRDefault="00F4432D" w:rsidP="00BF4F86">
                            <w:pPr>
                              <w:rPr>
                                <w:sz w:val="20"/>
                              </w:rPr>
                            </w:pPr>
                            <w:r w:rsidRPr="00981B2E">
                              <w:rPr>
                                <w:sz w:val="20"/>
                              </w:rPr>
                              <w:t>Water resources held by South Gippsland Water for the Lance Creek Water Supply System</w:t>
                            </w:r>
                          </w:p>
                          <w:p w14:paraId="6CAB9A94" w14:textId="77777777" w:rsidR="00F4432D" w:rsidRDefault="00F4432D" w:rsidP="00BF4F86">
                            <w:pPr>
                              <w:rPr>
                                <w:b/>
                                <w:i/>
                                <w:color w:val="3366CC"/>
                                <w:sz w:val="36"/>
                              </w:rPr>
                            </w:pPr>
                          </w:p>
                          <w:p w14:paraId="0E560393" w14:textId="77777777" w:rsidR="00F4432D" w:rsidRPr="00BF4F86" w:rsidRDefault="00F4432D" w:rsidP="00BF4F86">
                            <w:pPr>
                              <w:rPr>
                                <w:b/>
                                <w:i/>
                                <w:color w:val="3366CC"/>
                                <w:sz w:val="36"/>
                              </w:rPr>
                            </w:pPr>
                          </w:p>
                          <w:p w14:paraId="14D3CFC8" w14:textId="77777777" w:rsidR="00F4432D" w:rsidRDefault="00F4432D" w:rsidP="00BF4F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22BC3F1D" id="Text Box 6" o:spid="_x0000_s1046" type="#_x0000_t202" style="position:absolute;margin-left:112.05pt;margin-top:326.55pt;width:411pt;height: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" filled="f">
                <v:textbox>
                  <w:txbxContent>
                    <w:p w14:paraId="4C8E8F18" w14:textId="77777777" w:rsidR="00F4432D" w:rsidRDefault="00F4432D" w:rsidP="00BF4F86">
                      <w:pPr>
                        <w:spacing w:after="0"/>
                        <w:rPr>
                          <w:b/>
                          <w:i/>
                          <w:color w:val="3366CC"/>
                          <w:sz w:val="36"/>
                        </w:rPr>
                      </w:pPr>
                      <w:r>
                        <w:rPr>
                          <w:b/>
                          <w:i/>
                          <w:color w:val="3366CC"/>
                          <w:sz w:val="36"/>
                        </w:rPr>
                        <w:t>Water Supply Information</w:t>
                      </w:r>
                    </w:p>
                    <w:p w14:paraId="14145FCB" w14:textId="77777777" w:rsidR="00F4432D" w:rsidRPr="00981B2E" w:rsidRDefault="00F4432D" w:rsidP="00BF4F86">
                      <w:pPr>
                        <w:rPr>
                          <w:sz w:val="20"/>
                        </w:rPr>
                      </w:pPr>
                      <w:r w:rsidRPr="00981B2E">
                        <w:rPr>
                          <w:sz w:val="20"/>
                        </w:rPr>
                        <w:t>Water resources held by South Gippsland Water for the Lance Creek Water Supply System</w:t>
                      </w:r>
                    </w:p>
                    <w:p w14:paraId="6CAB9A94" w14:textId="77777777" w:rsidR="00F4432D" w:rsidRDefault="00F4432D" w:rsidP="00BF4F86">
                      <w:pPr>
                        <w:rPr>
                          <w:b/>
                          <w:i/>
                          <w:color w:val="3366CC"/>
                          <w:sz w:val="36"/>
                        </w:rPr>
                      </w:pPr>
                    </w:p>
                    <w:p w14:paraId="0E560393" w14:textId="77777777" w:rsidR="00F4432D" w:rsidRPr="00BF4F86" w:rsidRDefault="00F4432D" w:rsidP="00BF4F86">
                      <w:pPr>
                        <w:rPr>
                          <w:b/>
                          <w:i/>
                          <w:color w:val="3366CC"/>
                          <w:sz w:val="36"/>
                        </w:rPr>
                      </w:pPr>
                    </w:p>
                    <w:p w14:paraId="14D3CFC8" w14:textId="77777777" w:rsidR="00F4432D" w:rsidRDefault="00F4432D" w:rsidP="00BF4F86"/>
                  </w:txbxContent>
                </v:textbox>
              </v:shape>
            </w:pict>
          </mc:Fallback>
        </mc:AlternateContent>
      </w:r>
      <w:r>
        <w:rPr>
          <w:noProof/>
          <w:lang w:eastAsia="en-AU"/>
        </w:rPr>
        <mc:AlternateContent>
          <mc:Choice Requires="wps">
            <w:drawing>
              <wp:anchor distT="0" distB="0" distL="114300" distR="114300" simplePos="0" relativeHeight="251665408" behindDoc="0" locked="0" layoutInCell="1" allowOverlap="1" wp14:anchorId="2ACDFC20" wp14:editId="40034EA8">
                <wp:simplePos x="0" y="0"/>
                <wp:positionH relativeFrom="column">
                  <wp:posOffset>2251710</wp:posOffset>
                </wp:positionH>
                <wp:positionV relativeFrom="paragraph">
                  <wp:posOffset>2653665</wp:posOffset>
                </wp:positionV>
                <wp:extent cx="1076325" cy="523875"/>
                <wp:effectExtent l="9525" t="12700" r="9525" b="15875"/>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523875"/>
                        </a:xfrm>
                        <a:prstGeom prst="ellipse">
                          <a:avLst/>
                        </a:prstGeom>
                        <a:noFill/>
                        <a:ln w="19050" cmpd="thinThick">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oval w14:anchorId="58F5F328" id="Oval 4" o:spid="_x0000_s1026" style="position:absolute;margin-left:177.3pt;margin-top:208.95pt;width:84.7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" filled="f" strokecolor="#c00000" strokeweight="1.5pt">
                <v:stroke linestyle="thinThick"/>
              </v:oval>
            </w:pict>
          </mc:Fallback>
        </mc:AlternateContent>
      </w:r>
    </w:p>
    <w:sectPr w:rsidR="005E5865" w:rsidSect="00981B2E">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2DF12" w14:textId="77777777" w:rsidR="00F031F7" w:rsidRDefault="00F031F7" w:rsidP="0027310B">
      <w:pPr>
        <w:spacing w:after="0" w:line="240" w:lineRule="auto"/>
      </w:pPr>
      <w:r>
        <w:separator/>
      </w:r>
    </w:p>
  </w:endnote>
  <w:endnote w:type="continuationSeparator" w:id="0">
    <w:p w14:paraId="13F72259" w14:textId="77777777" w:rsidR="00F031F7" w:rsidRDefault="00F031F7" w:rsidP="0027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61143" w14:textId="77777777" w:rsidR="00F0097E" w:rsidRDefault="00F00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4202"/>
      <w:docPartObj>
        <w:docPartGallery w:val="Page Numbers (Bottom of Page)"/>
        <w:docPartUnique/>
      </w:docPartObj>
    </w:sdtPr>
    <w:sdtEndPr/>
    <w:sdtContent>
      <w:p w14:paraId="2D3F3E3D" w14:textId="59B3777D" w:rsidR="00F4432D" w:rsidRDefault="00805257">
        <w:pPr>
          <w:pStyle w:val="Footer"/>
          <w:jc w:val="right"/>
        </w:pPr>
        <w:r>
          <w:fldChar w:fldCharType="begin"/>
        </w:r>
        <w:r w:rsidR="003636E9">
          <w:instrText xml:space="preserve"> PAGE   \* MERGEFORMAT </w:instrText>
        </w:r>
        <w:r>
          <w:fldChar w:fldCharType="separate"/>
        </w:r>
        <w:r w:rsidR="009C1F2C">
          <w:rPr>
            <w:noProof/>
          </w:rPr>
          <w:t>3</w:t>
        </w:r>
        <w:r>
          <w:rPr>
            <w:noProof/>
          </w:rPr>
          <w:fldChar w:fldCharType="end"/>
        </w:r>
      </w:p>
    </w:sdtContent>
  </w:sdt>
  <w:p w14:paraId="6E4382F3" w14:textId="77777777" w:rsidR="00F4432D" w:rsidRDefault="00F443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3F070" w14:textId="77777777" w:rsidR="00F0097E" w:rsidRDefault="00F00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3BB6D" w14:textId="77777777" w:rsidR="00F031F7" w:rsidRDefault="00F031F7" w:rsidP="0027310B">
      <w:pPr>
        <w:spacing w:after="0" w:line="240" w:lineRule="auto"/>
      </w:pPr>
      <w:r>
        <w:separator/>
      </w:r>
    </w:p>
  </w:footnote>
  <w:footnote w:type="continuationSeparator" w:id="0">
    <w:p w14:paraId="7A56CAD9" w14:textId="77777777" w:rsidR="00F031F7" w:rsidRDefault="00F031F7" w:rsidP="00273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069A6" w14:textId="77777777" w:rsidR="00F0097E" w:rsidRDefault="00F00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67B14" w14:textId="77777777" w:rsidR="00F4432D" w:rsidRDefault="00F4432D">
    <w:pPr>
      <w:pStyle w:val="Header"/>
    </w:pPr>
    <w:r>
      <w:rPr>
        <w:noProof/>
        <w:lang w:eastAsia="en-AU"/>
      </w:rPr>
      <w:drawing>
        <wp:anchor distT="0" distB="0" distL="114300" distR="114300" simplePos="0" relativeHeight="251658240" behindDoc="1" locked="0" layoutInCell="1" allowOverlap="1" wp14:anchorId="5A726CC3" wp14:editId="72C34B87">
          <wp:simplePos x="0" y="0"/>
          <wp:positionH relativeFrom="column">
            <wp:posOffset>-684711</wp:posOffset>
          </wp:positionH>
          <wp:positionV relativeFrom="paragraph">
            <wp:posOffset>-417558</wp:posOffset>
          </wp:positionV>
          <wp:extent cx="7509243" cy="10629900"/>
          <wp:effectExtent l="19050" t="0" r="0" b="0"/>
          <wp:wrapNone/>
          <wp:docPr id="30" name="Picture 29" descr="SGW_Base Med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W_Base Med Res.jpg"/>
                  <pic:cNvPicPr/>
                </pic:nvPicPr>
                <pic:blipFill>
                  <a:blip r:embed="rId1"/>
                  <a:stretch>
                    <a:fillRect/>
                  </a:stretch>
                </pic:blipFill>
                <pic:spPr>
                  <a:xfrm>
                    <a:off x="0" y="0"/>
                    <a:ext cx="7509243" cy="106299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C976B" w14:textId="77777777" w:rsidR="00F0097E" w:rsidRDefault="00F00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835BE"/>
    <w:multiLevelType w:val="hybridMultilevel"/>
    <w:tmpl w:val="DD4EB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2D6F34"/>
    <w:multiLevelType w:val="hybridMultilevel"/>
    <w:tmpl w:val="BD18C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0B"/>
    <w:rsid w:val="00016719"/>
    <w:rsid w:val="00052C48"/>
    <w:rsid w:val="00052F53"/>
    <w:rsid w:val="00086D2F"/>
    <w:rsid w:val="00087400"/>
    <w:rsid w:val="000A262C"/>
    <w:rsid w:val="000B132B"/>
    <w:rsid w:val="000C1E85"/>
    <w:rsid w:val="000D73EE"/>
    <w:rsid w:val="000E0624"/>
    <w:rsid w:val="00112F7A"/>
    <w:rsid w:val="0012300F"/>
    <w:rsid w:val="00126494"/>
    <w:rsid w:val="001319C8"/>
    <w:rsid w:val="00135004"/>
    <w:rsid w:val="001516D5"/>
    <w:rsid w:val="0015687A"/>
    <w:rsid w:val="00180C8E"/>
    <w:rsid w:val="00183D72"/>
    <w:rsid w:val="001A43FF"/>
    <w:rsid w:val="001B2A76"/>
    <w:rsid w:val="001C654D"/>
    <w:rsid w:val="001D2E95"/>
    <w:rsid w:val="001E4028"/>
    <w:rsid w:val="00200DD7"/>
    <w:rsid w:val="00206F2C"/>
    <w:rsid w:val="002116E6"/>
    <w:rsid w:val="0021217C"/>
    <w:rsid w:val="00216EAE"/>
    <w:rsid w:val="00220745"/>
    <w:rsid w:val="00223BB8"/>
    <w:rsid w:val="002252DF"/>
    <w:rsid w:val="00234EA3"/>
    <w:rsid w:val="002363F6"/>
    <w:rsid w:val="002424FF"/>
    <w:rsid w:val="002524D9"/>
    <w:rsid w:val="00260924"/>
    <w:rsid w:val="00261806"/>
    <w:rsid w:val="0027310B"/>
    <w:rsid w:val="00285D6A"/>
    <w:rsid w:val="00287A7A"/>
    <w:rsid w:val="00293626"/>
    <w:rsid w:val="002948C0"/>
    <w:rsid w:val="002A43E4"/>
    <w:rsid w:val="002A5B8A"/>
    <w:rsid w:val="002C1532"/>
    <w:rsid w:val="002C3106"/>
    <w:rsid w:val="002C4FCF"/>
    <w:rsid w:val="002E130A"/>
    <w:rsid w:val="002F6DAA"/>
    <w:rsid w:val="00300AF8"/>
    <w:rsid w:val="003319F5"/>
    <w:rsid w:val="00344213"/>
    <w:rsid w:val="00344258"/>
    <w:rsid w:val="003451DD"/>
    <w:rsid w:val="00346ACB"/>
    <w:rsid w:val="003636E9"/>
    <w:rsid w:val="00364FCB"/>
    <w:rsid w:val="00373151"/>
    <w:rsid w:val="00373D2A"/>
    <w:rsid w:val="00386E3B"/>
    <w:rsid w:val="003B2445"/>
    <w:rsid w:val="003B65B6"/>
    <w:rsid w:val="003C2BEB"/>
    <w:rsid w:val="003C47CE"/>
    <w:rsid w:val="00401AEE"/>
    <w:rsid w:val="004132DB"/>
    <w:rsid w:val="004160DC"/>
    <w:rsid w:val="00417963"/>
    <w:rsid w:val="0042611F"/>
    <w:rsid w:val="00435592"/>
    <w:rsid w:val="00462253"/>
    <w:rsid w:val="0046589E"/>
    <w:rsid w:val="00473415"/>
    <w:rsid w:val="004826C0"/>
    <w:rsid w:val="00482A3D"/>
    <w:rsid w:val="00484B1B"/>
    <w:rsid w:val="004850F0"/>
    <w:rsid w:val="004B5F34"/>
    <w:rsid w:val="004C2FF7"/>
    <w:rsid w:val="004E31C2"/>
    <w:rsid w:val="004E61FA"/>
    <w:rsid w:val="004F068E"/>
    <w:rsid w:val="00502A86"/>
    <w:rsid w:val="00504839"/>
    <w:rsid w:val="0050795C"/>
    <w:rsid w:val="00515B4C"/>
    <w:rsid w:val="00524472"/>
    <w:rsid w:val="00526674"/>
    <w:rsid w:val="005355A1"/>
    <w:rsid w:val="00541893"/>
    <w:rsid w:val="00545B2F"/>
    <w:rsid w:val="00550302"/>
    <w:rsid w:val="005564DB"/>
    <w:rsid w:val="00562D3E"/>
    <w:rsid w:val="005656FA"/>
    <w:rsid w:val="00566D1C"/>
    <w:rsid w:val="00572185"/>
    <w:rsid w:val="005770B7"/>
    <w:rsid w:val="00590B78"/>
    <w:rsid w:val="00594B41"/>
    <w:rsid w:val="005A1751"/>
    <w:rsid w:val="005B04CC"/>
    <w:rsid w:val="005C0663"/>
    <w:rsid w:val="005C3F43"/>
    <w:rsid w:val="005C580E"/>
    <w:rsid w:val="005D1CA7"/>
    <w:rsid w:val="005D4E7E"/>
    <w:rsid w:val="005E2A3F"/>
    <w:rsid w:val="005E4C5E"/>
    <w:rsid w:val="005E5865"/>
    <w:rsid w:val="005E5CD5"/>
    <w:rsid w:val="00600F97"/>
    <w:rsid w:val="006128F2"/>
    <w:rsid w:val="006138DF"/>
    <w:rsid w:val="00641941"/>
    <w:rsid w:val="006508E1"/>
    <w:rsid w:val="00665A9E"/>
    <w:rsid w:val="006672A9"/>
    <w:rsid w:val="00672AF3"/>
    <w:rsid w:val="00690596"/>
    <w:rsid w:val="006B27A5"/>
    <w:rsid w:val="006B2F06"/>
    <w:rsid w:val="006E5B55"/>
    <w:rsid w:val="006E5BA5"/>
    <w:rsid w:val="00701FE7"/>
    <w:rsid w:val="00706332"/>
    <w:rsid w:val="00715D5B"/>
    <w:rsid w:val="007307A7"/>
    <w:rsid w:val="0074013F"/>
    <w:rsid w:val="007404A7"/>
    <w:rsid w:val="00742906"/>
    <w:rsid w:val="0074747C"/>
    <w:rsid w:val="00753D4A"/>
    <w:rsid w:val="00756A9B"/>
    <w:rsid w:val="00760B6C"/>
    <w:rsid w:val="007666DC"/>
    <w:rsid w:val="00773628"/>
    <w:rsid w:val="007837D6"/>
    <w:rsid w:val="007850A5"/>
    <w:rsid w:val="00787784"/>
    <w:rsid w:val="00791316"/>
    <w:rsid w:val="00794554"/>
    <w:rsid w:val="007A3818"/>
    <w:rsid w:val="007C7677"/>
    <w:rsid w:val="00800855"/>
    <w:rsid w:val="00805257"/>
    <w:rsid w:val="0080589B"/>
    <w:rsid w:val="008265DB"/>
    <w:rsid w:val="00842C13"/>
    <w:rsid w:val="00851C3C"/>
    <w:rsid w:val="00860EF6"/>
    <w:rsid w:val="00865773"/>
    <w:rsid w:val="00884792"/>
    <w:rsid w:val="008A29A3"/>
    <w:rsid w:val="008A62B3"/>
    <w:rsid w:val="008B1026"/>
    <w:rsid w:val="008D5DE3"/>
    <w:rsid w:val="008E4912"/>
    <w:rsid w:val="008F2C22"/>
    <w:rsid w:val="009015E5"/>
    <w:rsid w:val="009018A1"/>
    <w:rsid w:val="0090679A"/>
    <w:rsid w:val="00910C23"/>
    <w:rsid w:val="00910D8E"/>
    <w:rsid w:val="009120FB"/>
    <w:rsid w:val="00914A7E"/>
    <w:rsid w:val="00917CCA"/>
    <w:rsid w:val="00933FC1"/>
    <w:rsid w:val="0094017A"/>
    <w:rsid w:val="00955BDD"/>
    <w:rsid w:val="009628D0"/>
    <w:rsid w:val="00966AB8"/>
    <w:rsid w:val="009679AA"/>
    <w:rsid w:val="00974081"/>
    <w:rsid w:val="0097651D"/>
    <w:rsid w:val="00981B2E"/>
    <w:rsid w:val="009935DE"/>
    <w:rsid w:val="009973D7"/>
    <w:rsid w:val="009A2EE3"/>
    <w:rsid w:val="009A4CC6"/>
    <w:rsid w:val="009A5869"/>
    <w:rsid w:val="009A7501"/>
    <w:rsid w:val="009B2C6B"/>
    <w:rsid w:val="009B7309"/>
    <w:rsid w:val="009C1F2C"/>
    <w:rsid w:val="009C33D1"/>
    <w:rsid w:val="009C3973"/>
    <w:rsid w:val="009D7C2F"/>
    <w:rsid w:val="009E36A4"/>
    <w:rsid w:val="009E3D28"/>
    <w:rsid w:val="009F3D75"/>
    <w:rsid w:val="009F4A6D"/>
    <w:rsid w:val="009F51F4"/>
    <w:rsid w:val="00A03284"/>
    <w:rsid w:val="00A066AD"/>
    <w:rsid w:val="00A16A22"/>
    <w:rsid w:val="00A20618"/>
    <w:rsid w:val="00A21A04"/>
    <w:rsid w:val="00A21DD5"/>
    <w:rsid w:val="00A3504F"/>
    <w:rsid w:val="00A43EEE"/>
    <w:rsid w:val="00A51F8C"/>
    <w:rsid w:val="00A5373B"/>
    <w:rsid w:val="00A53EAF"/>
    <w:rsid w:val="00A63453"/>
    <w:rsid w:val="00A66EB5"/>
    <w:rsid w:val="00A87797"/>
    <w:rsid w:val="00A9606C"/>
    <w:rsid w:val="00AA676C"/>
    <w:rsid w:val="00AA7378"/>
    <w:rsid w:val="00AC5831"/>
    <w:rsid w:val="00AE2B57"/>
    <w:rsid w:val="00AE2F4E"/>
    <w:rsid w:val="00AE79DB"/>
    <w:rsid w:val="00AF0103"/>
    <w:rsid w:val="00AF4499"/>
    <w:rsid w:val="00AF580C"/>
    <w:rsid w:val="00B02AB8"/>
    <w:rsid w:val="00B04867"/>
    <w:rsid w:val="00B13B3D"/>
    <w:rsid w:val="00B311E2"/>
    <w:rsid w:val="00B36CAD"/>
    <w:rsid w:val="00B51AF1"/>
    <w:rsid w:val="00B618F8"/>
    <w:rsid w:val="00B81DE8"/>
    <w:rsid w:val="00B9201C"/>
    <w:rsid w:val="00BD0561"/>
    <w:rsid w:val="00BD4B03"/>
    <w:rsid w:val="00BD7C51"/>
    <w:rsid w:val="00BF4F86"/>
    <w:rsid w:val="00BF782A"/>
    <w:rsid w:val="00C1390B"/>
    <w:rsid w:val="00C170A9"/>
    <w:rsid w:val="00C21331"/>
    <w:rsid w:val="00C24852"/>
    <w:rsid w:val="00C34D7A"/>
    <w:rsid w:val="00C35088"/>
    <w:rsid w:val="00C37EC6"/>
    <w:rsid w:val="00C40B03"/>
    <w:rsid w:val="00C608F8"/>
    <w:rsid w:val="00C61DB1"/>
    <w:rsid w:val="00C72244"/>
    <w:rsid w:val="00CA173D"/>
    <w:rsid w:val="00CA3C9E"/>
    <w:rsid w:val="00CA5078"/>
    <w:rsid w:val="00CA6437"/>
    <w:rsid w:val="00CB0DBF"/>
    <w:rsid w:val="00CC0DF6"/>
    <w:rsid w:val="00CC741A"/>
    <w:rsid w:val="00CD527D"/>
    <w:rsid w:val="00CE4B53"/>
    <w:rsid w:val="00CE6F6A"/>
    <w:rsid w:val="00CF514E"/>
    <w:rsid w:val="00CF515C"/>
    <w:rsid w:val="00CF63FC"/>
    <w:rsid w:val="00D41D00"/>
    <w:rsid w:val="00D476A3"/>
    <w:rsid w:val="00D51B1E"/>
    <w:rsid w:val="00D57421"/>
    <w:rsid w:val="00D77080"/>
    <w:rsid w:val="00D83DDA"/>
    <w:rsid w:val="00D94AD9"/>
    <w:rsid w:val="00D962B5"/>
    <w:rsid w:val="00D9631C"/>
    <w:rsid w:val="00DB1BA8"/>
    <w:rsid w:val="00DB308E"/>
    <w:rsid w:val="00DC03FA"/>
    <w:rsid w:val="00DD78A9"/>
    <w:rsid w:val="00DE6EB0"/>
    <w:rsid w:val="00DF1AE9"/>
    <w:rsid w:val="00E15852"/>
    <w:rsid w:val="00E215B6"/>
    <w:rsid w:val="00E30797"/>
    <w:rsid w:val="00E33302"/>
    <w:rsid w:val="00E42831"/>
    <w:rsid w:val="00E55318"/>
    <w:rsid w:val="00E63315"/>
    <w:rsid w:val="00E80771"/>
    <w:rsid w:val="00E829C4"/>
    <w:rsid w:val="00E9427B"/>
    <w:rsid w:val="00EA2829"/>
    <w:rsid w:val="00EB0418"/>
    <w:rsid w:val="00EB29DC"/>
    <w:rsid w:val="00EB3DFD"/>
    <w:rsid w:val="00EB7CA9"/>
    <w:rsid w:val="00EC2E08"/>
    <w:rsid w:val="00EC41AA"/>
    <w:rsid w:val="00ED0726"/>
    <w:rsid w:val="00ED22EF"/>
    <w:rsid w:val="00ED2F13"/>
    <w:rsid w:val="00EE07CB"/>
    <w:rsid w:val="00EE26CC"/>
    <w:rsid w:val="00EF4073"/>
    <w:rsid w:val="00F0097E"/>
    <w:rsid w:val="00F02FCB"/>
    <w:rsid w:val="00F031F7"/>
    <w:rsid w:val="00F26E7B"/>
    <w:rsid w:val="00F36518"/>
    <w:rsid w:val="00F4432D"/>
    <w:rsid w:val="00F449B7"/>
    <w:rsid w:val="00F467A5"/>
    <w:rsid w:val="00F512CF"/>
    <w:rsid w:val="00F53613"/>
    <w:rsid w:val="00F56FE0"/>
    <w:rsid w:val="00F6531B"/>
    <w:rsid w:val="00F70A95"/>
    <w:rsid w:val="00F73603"/>
    <w:rsid w:val="00F818CC"/>
    <w:rsid w:val="00F86C77"/>
    <w:rsid w:val="00FA1F7D"/>
    <w:rsid w:val="00FA654F"/>
    <w:rsid w:val="00FB1326"/>
    <w:rsid w:val="00FB3A4D"/>
    <w:rsid w:val="00FC31EF"/>
    <w:rsid w:val="00FD100F"/>
    <w:rsid w:val="00FD5C89"/>
    <w:rsid w:val="00FF191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2735F"/>
  <w15:docId w15:val="{772D70F2-52F0-46F5-828D-BBC9AB56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10B"/>
  </w:style>
  <w:style w:type="paragraph" w:styleId="Footer">
    <w:name w:val="footer"/>
    <w:basedOn w:val="Normal"/>
    <w:link w:val="FooterChar"/>
    <w:uiPriority w:val="99"/>
    <w:unhideWhenUsed/>
    <w:rsid w:val="00273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10B"/>
  </w:style>
  <w:style w:type="paragraph" w:styleId="BalloonText">
    <w:name w:val="Balloon Text"/>
    <w:basedOn w:val="Normal"/>
    <w:link w:val="BalloonTextChar"/>
    <w:uiPriority w:val="99"/>
    <w:semiHidden/>
    <w:unhideWhenUsed/>
    <w:rsid w:val="00273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10B"/>
    <w:rPr>
      <w:rFonts w:ascii="Tahoma" w:hAnsi="Tahoma" w:cs="Tahoma"/>
      <w:sz w:val="16"/>
      <w:szCs w:val="16"/>
    </w:rPr>
  </w:style>
  <w:style w:type="paragraph" w:styleId="ListParagraph">
    <w:name w:val="List Paragraph"/>
    <w:basedOn w:val="Normal"/>
    <w:uiPriority w:val="34"/>
    <w:qFormat/>
    <w:rsid w:val="00346ACB"/>
    <w:pPr>
      <w:ind w:left="720"/>
      <w:contextualSpacing/>
    </w:pPr>
  </w:style>
  <w:style w:type="table" w:styleId="TableGrid">
    <w:name w:val="Table Grid"/>
    <w:basedOn w:val="TableNormal"/>
    <w:uiPriority w:val="59"/>
    <w:rsid w:val="009067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90679A"/>
    <w:pPr>
      <w:spacing w:after="0" w:line="240" w:lineRule="auto"/>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000000"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3C2BEB"/>
    <w:rPr>
      <w:sz w:val="16"/>
      <w:szCs w:val="16"/>
    </w:rPr>
  </w:style>
  <w:style w:type="paragraph" w:styleId="CommentText">
    <w:name w:val="annotation text"/>
    <w:basedOn w:val="Normal"/>
    <w:link w:val="CommentTextChar"/>
    <w:uiPriority w:val="99"/>
    <w:semiHidden/>
    <w:unhideWhenUsed/>
    <w:rsid w:val="003C2BEB"/>
    <w:pPr>
      <w:spacing w:line="240" w:lineRule="auto"/>
    </w:pPr>
    <w:rPr>
      <w:sz w:val="20"/>
      <w:szCs w:val="20"/>
    </w:rPr>
  </w:style>
  <w:style w:type="character" w:customStyle="1" w:styleId="CommentTextChar">
    <w:name w:val="Comment Text Char"/>
    <w:basedOn w:val="DefaultParagraphFont"/>
    <w:link w:val="CommentText"/>
    <w:uiPriority w:val="99"/>
    <w:semiHidden/>
    <w:rsid w:val="003C2BEB"/>
    <w:rPr>
      <w:sz w:val="20"/>
      <w:szCs w:val="20"/>
    </w:rPr>
  </w:style>
  <w:style w:type="paragraph" w:styleId="CommentSubject">
    <w:name w:val="annotation subject"/>
    <w:basedOn w:val="CommentText"/>
    <w:next w:val="CommentText"/>
    <w:link w:val="CommentSubjectChar"/>
    <w:uiPriority w:val="99"/>
    <w:semiHidden/>
    <w:unhideWhenUsed/>
    <w:rsid w:val="003C2BEB"/>
    <w:rPr>
      <w:b/>
      <w:bCs/>
    </w:rPr>
  </w:style>
  <w:style w:type="character" w:customStyle="1" w:styleId="CommentSubjectChar">
    <w:name w:val="Comment Subject Char"/>
    <w:basedOn w:val="CommentTextChar"/>
    <w:link w:val="CommentSubject"/>
    <w:uiPriority w:val="99"/>
    <w:semiHidden/>
    <w:rsid w:val="003C2BEB"/>
    <w:rPr>
      <w:b/>
      <w:bCs/>
      <w:sz w:val="20"/>
      <w:szCs w:val="20"/>
    </w:rPr>
  </w:style>
  <w:style w:type="character" w:styleId="Hyperlink">
    <w:name w:val="Hyperlink"/>
    <w:basedOn w:val="DefaultParagraphFont"/>
    <w:uiPriority w:val="99"/>
    <w:unhideWhenUsed/>
    <w:rsid w:val="00756A9B"/>
    <w:rPr>
      <w:color w:val="E2D700" w:themeColor="hyperlink"/>
      <w:u w:val="single"/>
    </w:rPr>
  </w:style>
  <w:style w:type="paragraph" w:styleId="Revision">
    <w:name w:val="Revision"/>
    <w:hidden/>
    <w:uiPriority w:val="99"/>
    <w:semiHidden/>
    <w:rsid w:val="004E31C2"/>
    <w:pPr>
      <w:spacing w:after="0" w:line="240" w:lineRule="auto"/>
    </w:pPr>
  </w:style>
  <w:style w:type="character" w:styleId="FollowedHyperlink">
    <w:name w:val="FollowedHyperlink"/>
    <w:basedOn w:val="DefaultParagraphFont"/>
    <w:uiPriority w:val="99"/>
    <w:semiHidden/>
    <w:unhideWhenUsed/>
    <w:rsid w:val="009B2C6B"/>
    <w:rPr>
      <w:color w:val="85DFD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27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yperlink" Target="https://www.sgwater.com.au/price-submission-2023-28/"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gwater.com.au/wp-content/uploads/2025/10/SGW-2022-Urban-Water-Strategy-compressed.pdf"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sgwater.com.au/wp-content/uploads/2025/10/SGW-2022-Urban-Water-Strategy-compressed.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0.wmf"/><Relationship Id="rId20" Type="http://schemas.openxmlformats.org/officeDocument/2006/relationships/hyperlink" Target="https://www.sgwater.com.au/smartwatermar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gwater.com.au/smartwatermar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sgwater.com.au/water-use/water-restriction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gwater.com.au/water-use/water-restriction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wmf"/><Relationship Id="rId22" Type="http://schemas.openxmlformats.org/officeDocument/2006/relationships/hyperlink" Target="https://www.sgwater.com.au/price-submission-2023-28/"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ustom 1">
      <a:dk1>
        <a:sysClr val="windowText" lastClr="000000"/>
      </a:dk1>
      <a:lt1>
        <a:srgbClr val="000000"/>
      </a:lt1>
      <a:dk2>
        <a:srgbClr val="FFFFFF"/>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863167CB0A54DAF6E27E547745CD4" ma:contentTypeVersion="0" ma:contentTypeDescription="Create a new document." ma:contentTypeScope="" ma:versionID="8c805d1cfc3626ff77c41915a71dfe44">
  <xsd:schema xmlns:xsd="http://www.w3.org/2001/XMLSchema" xmlns:xs="http://www.w3.org/2001/XMLSchema" xmlns:p="http://schemas.microsoft.com/office/2006/metadata/properties" xmlns:ns2="$ListId:DmcaConsult;" xmlns:ns3="39581844-92ea-4492-91f5-7cfb2cdab19a" targetNamespace="http://schemas.microsoft.com/office/2006/metadata/properties" ma:root="true" ma:fieldsID="eb99fb5e66b894721abc9fb400c52674" ns2:_="" ns3:_="">
    <xsd:import namespace="$ListId:DmcaConsult;"/>
    <xsd:import namespace="39581844-92ea-4492-91f5-7cfb2cdab19a"/>
    <xsd:element name="properties">
      <xsd:complexType>
        <xsd:sequence>
          <xsd:element name="documentManagement">
            <xsd:complexType>
              <xsd:all>
                <xsd:element ref="ns2:DocumentNumberLookup" minOccurs="0"/>
                <xsd:element ref="ns3:ProjectNumber" minOccurs="0"/>
                <xsd:element ref="ns3:WbsAreaCode" minOccurs="0"/>
                <xsd:element ref="ns3:OriginatorSourceCode" minOccurs="0"/>
                <xsd:element ref="ns3:Discipline" minOccurs="0"/>
                <xsd:element ref="ns3:DocumentType" minOccurs="0"/>
                <xsd:element ref="ns3:EngineeringActivityCode" minOccurs="0"/>
                <xsd:element ref="ns3:DocumentTitle" minOccurs="0"/>
                <xsd:element ref="ns3:DocumentStatus" minOccurs="0"/>
                <xsd:element ref="ns3:revision" minOccurs="0"/>
                <xsd:element ref="ns3:RevisionDate" minOccurs="0"/>
                <xsd:element ref="ns3:ResponsiblePerson" minOccurs="0"/>
                <xsd:element ref="ns3:DocumentAuthor" minOccurs="0"/>
                <xsd:element ref="ns3:Document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mcaConsult;" elementFormDefault="qualified">
    <xsd:import namespace="http://schemas.microsoft.com/office/2006/documentManagement/types"/>
    <xsd:import namespace="http://schemas.microsoft.com/office/infopath/2007/PartnerControls"/>
    <xsd:element name="DocumentNumberLookup" ma:index="1" nillable="true" ma:displayName="Document No" ma:list="{CF220D4A-46CB-478C-9A9D-38D46FFB3C18}" ma:internalName="DocumentNumberLookup" ma:showField="Document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581844-92ea-4492-91f5-7cfb2cdab19a" elementFormDefault="qualified">
    <xsd:import namespace="http://schemas.microsoft.com/office/2006/documentManagement/types"/>
    <xsd:import namespace="http://schemas.microsoft.com/office/infopath/2007/PartnerControls"/>
    <xsd:element name="ProjectNumber" ma:index="2" nillable="true" ma:displayName="Project No" ma:default="VW07393" ma:internalName="ProjectNumber">
      <xsd:simpleType>
        <xsd:restriction base="dms:Text">
          <xsd:maxLength value="255"/>
        </xsd:restriction>
      </xsd:simpleType>
    </xsd:element>
    <xsd:element name="WbsAreaCode" ma:index="3" nillable="true" ma:displayName="WBS / Area Code" ma:internalName="WbsAreaCode">
      <xsd:simpleType>
        <xsd:restriction base="dms:Text">
          <xsd:maxLength value="255"/>
        </xsd:restriction>
      </xsd:simpleType>
    </xsd:element>
    <xsd:element name="OriginatorSourceCode" ma:index="4" nillable="true" ma:displayName="Originator / Source Code" ma:list="{C10091E8-DE08-49A9-BF16-FBCCF6B25139}" ma:internalName="OriginatorSourceCode" ma:showField="Code" ma:web="{49f7d68a-7eb6-4ee6-921b-55e0140f7ad9}">
      <xsd:simpleType>
        <xsd:restriction base="dms:Lookup"/>
      </xsd:simpleType>
    </xsd:element>
    <xsd:element name="Discipline" ma:index="5" nillable="true" ma:displayName="Discipline" ma:description="Lookup - Discipline Originator/Discipline" ma:list="{2F937EB8-E6CD-4AEA-B2B9-0DD9B777DFBC}" ma:internalName="Discipline" ma:showField="Code" ma:web="{49f7d68a-7eb6-4ee6-921b-55e0140f7ad9}">
      <xsd:simpleType>
        <xsd:restriction base="dms:Lookup"/>
      </xsd:simpleType>
    </xsd:element>
    <xsd:element name="DocumentType" ma:index="6" nillable="true" ma:displayName="Document Type" ma:list="{6019A154-02A3-4CED-B8F4-9ABE9E7CF62A}" ma:internalName="DocumentType" ma:showField="Code" ma:web="{49f7d68a-7eb6-4ee6-921b-55e0140f7ad9}">
      <xsd:simpleType>
        <xsd:restriction base="dms:Lookup"/>
      </xsd:simpleType>
    </xsd:element>
    <xsd:element name="EngineeringActivityCode" ma:index="7" nillable="true" ma:displayName="Engineering Activity Code" ma:list="{EED0647C-7334-4993-A640-5ECF8A953A7B}" ma:internalName="EngineeringActivityCode" ma:showField="Code" ma:web="{49f7d68a-7eb6-4ee6-921b-55e0140f7ad9}">
      <xsd:simpleType>
        <xsd:restriction base="dms:Lookup"/>
      </xsd:simpleType>
    </xsd:element>
    <xsd:element name="DocumentTitle" ma:index="8" nillable="true" ma:displayName="SKM Document Title" ma:internalName="SKM_x0020_Document_x0020_Title">
      <xsd:simpleType>
        <xsd:restriction base="dms:Text">
          <xsd:maxLength value="255"/>
        </xsd:restriction>
      </xsd:simpleType>
    </xsd:element>
    <xsd:element name="DocumentStatus" ma:index="9" nillable="true" ma:displayName="Document Status" ma:list="{2FDADA68-3450-407E-9382-0536A6B43CFD}" ma:internalName="DocumentStatus" ma:showField="Code" ma:web="{49f7d68a-7eb6-4ee6-921b-55e0140f7ad9}">
      <xsd:simpleType>
        <xsd:restriction base="dms:Lookup"/>
      </xsd:simpleType>
    </xsd:element>
    <xsd:element name="revision" ma:index="10" nillable="true" ma:displayName="Revision" ma:default="A" ma:internalName="revision">
      <xsd:simpleType>
        <xsd:restriction base="dms:Text">
          <xsd:maxLength value="255"/>
        </xsd:restriction>
      </xsd:simpleType>
    </xsd:element>
    <xsd:element name="RevisionDate" ma:index="11" nillable="true" ma:displayName="Revision Date" ma:default="[today]" ma:format="DateOnly" ma:internalName="RevisionDate">
      <xsd:simpleType>
        <xsd:restriction base="dms:DateTime"/>
      </xsd:simpleType>
    </xsd:element>
    <xsd:element name="ResponsiblePerson" ma:index="12" nillable="true" ma:displayName="Responsible Person" ma:list="UserInfo" ma:SharePointGroup="0" ma:internalName="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Author" ma:index="13" nillable="true" ma:displayName="Document Author" ma:internalName="DocumentAuthor">
      <xsd:simpleType>
        <xsd:restriction base="dms:Text">
          <xsd:maxLength value="255"/>
        </xsd:restriction>
      </xsd:simpleType>
    </xsd:element>
    <xsd:element name="DocumentReviewStatus" ma:index="14" nillable="true" ma:displayName="Document Review Status" ma:list="{7574DA55-6312-40C3-8EDD-74F361DA5AB3}" ma:internalName="DocumentReviewStatus" ma:showField="Title" ma:web="{49f7d68a-7eb6-4ee6-921b-55e0140f7ad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iginatorSourceCode xmlns="39581844-92ea-4492-91f5-7cfb2cdab19a" xsi:nil="true"/>
    <DocumentTitle xmlns="39581844-92ea-4492-91f5-7cfb2cdab19a" xsi:nil="true"/>
    <Discipline xmlns="39581844-92ea-4492-91f5-7cfb2cdab19a" xsi:nil="true"/>
    <DocumentStatus xmlns="39581844-92ea-4492-91f5-7cfb2cdab19a" xsi:nil="true"/>
    <revision xmlns="39581844-92ea-4492-91f5-7cfb2cdab19a">A</revision>
    <DocumentAuthor xmlns="39581844-92ea-4492-91f5-7cfb2cdab19a" xsi:nil="true"/>
    <EngineeringActivityCode xmlns="39581844-92ea-4492-91f5-7cfb2cdab19a" xsi:nil="true"/>
    <RevisionDate xmlns="39581844-92ea-4492-91f5-7cfb2cdab19a">2013-11-07T03:56:20+00:00</RevisionDate>
    <DocumentReviewStatus xmlns="39581844-92ea-4492-91f5-7cfb2cdab19a" xsi:nil="true"/>
    <ProjectNumber xmlns="39581844-92ea-4492-91f5-7cfb2cdab19a">VW07393</ProjectNumber>
    <ResponsiblePerson xmlns="39581844-92ea-4492-91f5-7cfb2cdab19a">
      <UserInfo>
        <DisplayName/>
        <AccountId xsi:nil="true"/>
        <AccountType/>
      </UserInfo>
    </ResponsiblePerson>
    <DocumentNumberLookup xmlns="$ListId:DmcaConsult;">9</DocumentNumberLookup>
    <WbsAreaCode xmlns="39581844-92ea-4492-91f5-7cfb2cdab19a" xsi:nil="true"/>
    <DocumentType xmlns="39581844-92ea-4492-91f5-7cfb2cdab1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75E4F-F894-4971-AD04-91631DEA1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mcaConsult;"/>
    <ds:schemaRef ds:uri="39581844-92ea-4492-91f5-7cfb2cdab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D5DAE-E359-4673-A1FF-736AD046196C}">
  <ds:schemaRefs>
    <ds:schemaRef ds:uri="http://schemas.microsoft.com/office/2006/metadata/properties"/>
    <ds:schemaRef ds:uri="http://schemas.microsoft.com/office/infopath/2007/PartnerControls"/>
    <ds:schemaRef ds:uri="39581844-92ea-4492-91f5-7cfb2cdab19a"/>
    <ds:schemaRef ds:uri="$ListId:DmcaConsult;"/>
  </ds:schemaRefs>
</ds:datastoreItem>
</file>

<file path=customXml/itemProps3.xml><?xml version="1.0" encoding="utf-8"?>
<ds:datastoreItem xmlns:ds="http://schemas.openxmlformats.org/officeDocument/2006/customXml" ds:itemID="{72A8B827-CBA9-4E62-B10F-41A3D7995F12}">
  <ds:schemaRefs>
    <ds:schemaRef ds:uri="http://schemas.microsoft.com/sharepoint/v3/contenttype/forms"/>
  </ds:schemaRefs>
</ds:datastoreItem>
</file>

<file path=customXml/itemProps4.xml><?xml version="1.0" encoding="utf-8"?>
<ds:datastoreItem xmlns:ds="http://schemas.openxmlformats.org/officeDocument/2006/customXml" ds:itemID="{7B631E16-B320-4724-85E0-3430A78D6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12</Words>
  <Characters>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Love</dc:creator>
  <cp:lastModifiedBy>Andrew Hawes</cp:lastModifiedBy>
  <cp:revision>4</cp:revision>
  <cp:lastPrinted>2014-12-02T21:58:00Z</cp:lastPrinted>
  <dcterms:created xsi:type="dcterms:W3CDTF">2025-10-31T06:28:00Z</dcterms:created>
  <dcterms:modified xsi:type="dcterms:W3CDTF">2025-11-26T08:30:00Z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2012-03-27T06:34:00Z</vt:filetime>
  </property>
  <property fmtid="{D5CDD505-2E9C-101B-9397-08002B2CF9AE}" pid="3" name="Modified">
    <vt:filetime>2012-12-20T02:59:00Z</vt:filetime>
  </property>
  <property fmtid="{D5CDD505-2E9C-101B-9397-08002B2CF9AE}" pid="4" name="org_x0025_5FSentOn">
    <vt:lpwstr>2013-11-07T03:56:20Z</vt:lpwstr>
  </property>
  <property fmtid="{D5CDD505-2E9C-101B-9397-08002B2CF9AE}" pid="5" name="org_ReceivedTime">
    <vt:filetime>2013-11-07T03:56:20Z</vt:filetime>
  </property>
  <property fmtid="{D5CDD505-2E9C-101B-9397-08002B2CF9AE}" pid="6" name="org_HasAttachments">
    <vt:bool>false</vt:bool>
  </property>
  <property fmtid="{D5CDD505-2E9C-101B-9397-08002B2CF9AE}" pid="7" name="org%5FSentOn">
    <vt:filetime>2013-11-07T03:56:20Z</vt:filetime>
  </property>
  <property fmtid="{D5CDD505-2E9C-101B-9397-08002B2CF9AE}" pid="8" name="Filename">
    <vt:lpwstr>VW07393-0009-</vt:lpwstr>
  </property>
  <property fmtid="{D5CDD505-2E9C-101B-9397-08002B2CF9AE}" pid="9" name="Order">
    <vt:r8>1900</vt:r8>
  </property>
  <property fmtid="{D5CDD505-2E9C-101B-9397-08002B2CF9AE}" pid="10" name="_CopySource">
    <vt:lpwstr>http://dmca-apac.skmconsulting.com/sites/VW07393/DmcaConsult/Deliverables/Reports/LanceCreek_WaterSecurityOutlook_Draft.docx</vt:lpwstr>
  </property>
  <property fmtid="{D5CDD505-2E9C-101B-9397-08002B2CF9AE}" pid="11" name="ContentType">
    <vt:lpwstr>Document</vt:lpwstr>
  </property>
  <property fmtid="{D5CDD505-2E9C-101B-9397-08002B2CF9AE}" pid="12" name="ProjectNumber">
    <vt:lpwstr>VW07393</vt:lpwstr>
  </property>
  <property fmtid="{D5CDD505-2E9C-101B-9397-08002B2CF9AE}" pid="13" name="WbsAreaCode">
    <vt:lpwstr/>
  </property>
  <property fmtid="{D5CDD505-2E9C-101B-9397-08002B2CF9AE}" pid="14" name="OriginatorSourceCode">
    <vt:lpwstr/>
  </property>
  <property fmtid="{D5CDD505-2E9C-101B-9397-08002B2CF9AE}" pid="15" name="Discipline">
    <vt:lpwstr/>
  </property>
  <property fmtid="{D5CDD505-2E9C-101B-9397-08002B2CF9AE}" pid="16" name="DocumentType">
    <vt:lpwstr/>
  </property>
  <property fmtid="{D5CDD505-2E9C-101B-9397-08002B2CF9AE}" pid="17" name="EngineeringActivityCode">
    <vt:lpwstr/>
  </property>
  <property fmtid="{D5CDD505-2E9C-101B-9397-08002B2CF9AE}" pid="18" name="DocumentStatus">
    <vt:lpwstr/>
  </property>
  <property fmtid="{D5CDD505-2E9C-101B-9397-08002B2CF9AE}" pid="19" name="RevisionDate">
    <vt:lpwstr>2013-11-07T03:56:20Z</vt:lpwstr>
  </property>
  <property fmtid="{D5CDD505-2E9C-101B-9397-08002B2CF9AE}" pid="20" name="ResponsiblePerson">
    <vt:lpwstr/>
  </property>
  <property fmtid="{D5CDD505-2E9C-101B-9397-08002B2CF9AE}" pid="21" name="DocumentAuthor">
    <vt:lpwstr/>
  </property>
  <property fmtid="{D5CDD505-2E9C-101B-9397-08002B2CF9AE}" pid="22" name="DocumentReviewStatus">
    <vt:lpwstr/>
  </property>
  <property fmtid="{D5CDD505-2E9C-101B-9397-08002B2CF9AE}" pid="23" name="DocumentNumberLookup">
    <vt:lpwstr>9</vt:lpwstr>
  </property>
  <property fmtid="{D5CDD505-2E9C-101B-9397-08002B2CF9AE}" pid="24" name="revision">
    <vt:lpwstr>A</vt:lpwstr>
  </property>
  <property fmtid="{D5CDD505-2E9C-101B-9397-08002B2CF9AE}" pid="25" name="SKM_x0020_Document_x0020_Title">
    <vt:lpwstr/>
  </property>
  <property fmtid="{D5CDD505-2E9C-101B-9397-08002B2CF9AE}" pid="26" name="GUID">
    <vt:lpwstr>58c8d50b-a97f-46ea-8678-d3a3119bdee9</vt:lpwstr>
  </property>
  <property fmtid="{D5CDD505-2E9C-101B-9397-08002B2CF9AE}" pid="27" name="ContentTypeId">
    <vt:lpwstr>0x01010036B863167CB0A54DAF6E27E547745CD4</vt:lpwstr>
  </property>
</Properties>
</file>