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D76C4" w14:textId="77777777" w:rsidR="00981B2E" w:rsidRDefault="000E1200">
      <w:r>
        <w:rPr>
          <w:noProof/>
          <w:lang w:eastAsia="en-AU"/>
        </w:rPr>
        <mc:AlternateContent>
          <mc:Choice Requires="wps">
            <w:drawing>
              <wp:anchor distT="0" distB="0" distL="114300" distR="114300" simplePos="0" relativeHeight="251676672" behindDoc="0" locked="0" layoutInCell="1" allowOverlap="1" wp14:anchorId="2E58554D" wp14:editId="0DCD25DF">
                <wp:simplePos x="0" y="0"/>
                <wp:positionH relativeFrom="column">
                  <wp:posOffset>1482725</wp:posOffset>
                </wp:positionH>
                <wp:positionV relativeFrom="paragraph">
                  <wp:posOffset>-320040</wp:posOffset>
                </wp:positionV>
                <wp:extent cx="5130800" cy="902335"/>
                <wp:effectExtent l="2540" t="3810" r="635" b="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05DBE" w14:textId="77777777" w:rsidR="00C96FC0" w:rsidRPr="00BF4F86" w:rsidRDefault="00C96FC0" w:rsidP="00981B2E">
                            <w:pPr>
                              <w:spacing w:after="0" w:line="240" w:lineRule="auto"/>
                              <w:jc w:val="right"/>
                              <w:rPr>
                                <w:b/>
                                <w:color w:val="FFFFFF" w:themeColor="text2"/>
                                <w:sz w:val="56"/>
                              </w:rPr>
                            </w:pPr>
                            <w:r w:rsidRPr="00BF4F86">
                              <w:rPr>
                                <w:b/>
                                <w:color w:val="FFFFFF" w:themeColor="text2"/>
                                <w:sz w:val="56"/>
                              </w:rPr>
                              <w:t>WATER SECURITY OUTLOOK</w:t>
                            </w:r>
                          </w:p>
                          <w:p w14:paraId="56391AF6" w14:textId="492F56A8" w:rsidR="00C96FC0" w:rsidRPr="00BF4F86" w:rsidRDefault="00C96FC0" w:rsidP="00981B2E">
                            <w:pPr>
                              <w:jc w:val="right"/>
                              <w:rPr>
                                <w:b/>
                                <w:color w:val="FFFFFF" w:themeColor="text2"/>
                                <w:sz w:val="28"/>
                              </w:rPr>
                            </w:pPr>
                            <w:r>
                              <w:rPr>
                                <w:b/>
                                <w:color w:val="FFFFFF" w:themeColor="text2"/>
                                <w:sz w:val="28"/>
                              </w:rPr>
                              <w:t xml:space="preserve">NOVEMBER </w:t>
                            </w:r>
                            <w:r w:rsidR="004F0E05">
                              <w:rPr>
                                <w:b/>
                                <w:color w:val="FFFFFF" w:themeColor="text2"/>
                                <w:sz w:val="28"/>
                              </w:rPr>
                              <w:t>202</w:t>
                            </w:r>
                            <w:r w:rsidR="00732D39">
                              <w:rPr>
                                <w:b/>
                                <w:color w:val="FFFFFF" w:themeColor="text2"/>
                                <w:sz w:val="28"/>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2E58554D" id="_x0000_t202" coordsize="21600,21600" o:spt="202" path="m,l,21600r21600,l21600,xe">
                <v:stroke joinstyle="miter"/>
                <v:path gradientshapeok="t" o:connecttype="rect"/>
              </v:shapetype>
              <v:shape id="Text Box 12" o:spid="_x0000_s1026" type="#_x0000_t202" style="position:absolute;margin-left:116.75pt;margin-top:-25.2pt;width:404pt;height:71.0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" filled="f" stroked="f">
                <v:textbox style="mso-fit-shape-to-text:t">
                  <w:txbxContent>
                    <w:p w14:paraId="4FA05DBE" w14:textId="77777777" w:rsidR="00C96FC0" w:rsidRPr="00BF4F86" w:rsidRDefault="00C96FC0" w:rsidP="00981B2E">
                      <w:pPr>
                        <w:spacing w:after="0" w:line="240" w:lineRule="auto"/>
                        <w:jc w:val="right"/>
                        <w:rPr>
                          <w:b/>
                          <w:color w:val="FFFFFF" w:themeColor="text2"/>
                          <w:sz w:val="56"/>
                        </w:rPr>
                      </w:pPr>
                      <w:r w:rsidRPr="00BF4F86">
                        <w:rPr>
                          <w:b/>
                          <w:color w:val="FFFFFF" w:themeColor="text2"/>
                          <w:sz w:val="56"/>
                        </w:rPr>
                        <w:t>WATER SECURITY OUTLOOK</w:t>
                      </w:r>
                    </w:p>
                    <w:p w14:paraId="56391AF6" w14:textId="492F56A8" w:rsidR="00C96FC0" w:rsidRPr="00BF4F86" w:rsidRDefault="00C96FC0" w:rsidP="00981B2E">
                      <w:pPr>
                        <w:jc w:val="right"/>
                        <w:rPr>
                          <w:b/>
                          <w:color w:val="FFFFFF" w:themeColor="text2"/>
                          <w:sz w:val="28"/>
                        </w:rPr>
                      </w:pPr>
                      <w:r>
                        <w:rPr>
                          <w:b/>
                          <w:color w:val="FFFFFF" w:themeColor="text2"/>
                          <w:sz w:val="28"/>
                        </w:rPr>
                        <w:t xml:space="preserve">NOVEMBER </w:t>
                      </w:r>
                      <w:r w:rsidR="004F0E05">
                        <w:rPr>
                          <w:b/>
                          <w:color w:val="FFFFFF" w:themeColor="text2"/>
                          <w:sz w:val="28"/>
                        </w:rPr>
                        <w:t>202</w:t>
                      </w:r>
                      <w:r w:rsidR="00732D39">
                        <w:rPr>
                          <w:b/>
                          <w:color w:val="FFFFFF" w:themeColor="text2"/>
                          <w:sz w:val="28"/>
                        </w:rPr>
                        <w:t>5</w:t>
                      </w:r>
                    </w:p>
                  </w:txbxContent>
                </v:textbox>
              </v:shape>
            </w:pict>
          </mc:Fallback>
        </mc:AlternateContent>
      </w:r>
    </w:p>
    <w:p w14:paraId="3A71EA9C" w14:textId="180CA934" w:rsidR="00981B2E" w:rsidRDefault="000E1200">
      <w:r>
        <w:rPr>
          <w:noProof/>
          <w:lang w:eastAsia="en-AU"/>
        </w:rPr>
        <mc:AlternateContent>
          <mc:Choice Requires="wps">
            <w:drawing>
              <wp:anchor distT="0" distB="0" distL="114300" distR="114300" simplePos="0" relativeHeight="251674624" behindDoc="0" locked="0" layoutInCell="1" allowOverlap="1" wp14:anchorId="123286A6" wp14:editId="4C5D3B03">
                <wp:simplePos x="0" y="0"/>
                <wp:positionH relativeFrom="column">
                  <wp:posOffset>1451610</wp:posOffset>
                </wp:positionH>
                <wp:positionV relativeFrom="paragraph">
                  <wp:posOffset>5744527</wp:posOffset>
                </wp:positionV>
                <wp:extent cx="5219700" cy="3787775"/>
                <wp:effectExtent l="0" t="0" r="0" b="0"/>
                <wp:wrapNone/>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78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39FB5" w14:textId="77777777" w:rsidR="00C96FC0" w:rsidRPr="00774209" w:rsidRDefault="00C96FC0" w:rsidP="00981B2E">
                            <w:pPr>
                              <w:spacing w:after="0"/>
                              <w:rPr>
                                <w:b/>
                                <w:i/>
                                <w:color w:val="3366CC"/>
                                <w:sz w:val="36"/>
                              </w:rPr>
                            </w:pPr>
                            <w:r w:rsidRPr="00774209">
                              <w:rPr>
                                <w:b/>
                                <w:i/>
                                <w:color w:val="3366CC"/>
                                <w:sz w:val="36"/>
                              </w:rPr>
                              <w:t>Water Consumption</w:t>
                            </w:r>
                          </w:p>
                          <w:p w14:paraId="4EA2AC7C" w14:textId="6CD28F85" w:rsidR="00C96FC0" w:rsidRPr="00283078" w:rsidRDefault="00C96FC0" w:rsidP="00A21DD5">
                            <w:pPr>
                              <w:spacing w:after="60"/>
                              <w:rPr>
                                <w:sz w:val="20"/>
                              </w:rPr>
                            </w:pPr>
                            <w:r w:rsidRPr="00283078">
                              <w:rPr>
                                <w:sz w:val="20"/>
                              </w:rPr>
                              <w:t xml:space="preserve">Monthly water consumption for the </w:t>
                            </w:r>
                            <w:r w:rsidR="00F518DA" w:rsidRPr="00283078">
                              <w:rPr>
                                <w:sz w:val="20"/>
                              </w:rPr>
                              <w:t>Leongatha</w:t>
                            </w:r>
                            <w:r w:rsidRPr="00283078">
                              <w:rPr>
                                <w:sz w:val="20"/>
                              </w:rPr>
                              <w:t xml:space="preserve"> Water </w:t>
                            </w:r>
                            <w:r w:rsidRPr="00AF3261">
                              <w:rPr>
                                <w:sz w:val="20"/>
                              </w:rPr>
                              <w:t xml:space="preserve">Supply System </w:t>
                            </w:r>
                            <w:r w:rsidR="00B91E4C" w:rsidRPr="00AF3261">
                              <w:rPr>
                                <w:sz w:val="20"/>
                              </w:rPr>
                              <w:t xml:space="preserve">in the year </w:t>
                            </w:r>
                            <w:r w:rsidR="00B85427" w:rsidRPr="00AF3261">
                              <w:rPr>
                                <w:sz w:val="20"/>
                              </w:rPr>
                              <w:t xml:space="preserve">to </w:t>
                            </w:r>
                            <w:r w:rsidR="00B85427" w:rsidRPr="006156D4">
                              <w:rPr>
                                <w:sz w:val="20"/>
                              </w:rPr>
                              <w:t>date</w:t>
                            </w:r>
                            <w:r w:rsidR="00B91E4C" w:rsidRPr="006156D4">
                              <w:rPr>
                                <w:sz w:val="20"/>
                              </w:rPr>
                              <w:t xml:space="preserve"> </w:t>
                            </w:r>
                            <w:r w:rsidR="00545351" w:rsidRPr="006156D4">
                              <w:rPr>
                                <w:sz w:val="20"/>
                              </w:rPr>
                              <w:t xml:space="preserve">has been </w:t>
                            </w:r>
                            <w:r w:rsidR="009B3410">
                              <w:rPr>
                                <w:sz w:val="20"/>
                              </w:rPr>
                              <w:t>below</w:t>
                            </w:r>
                            <w:r w:rsidR="00545351" w:rsidRPr="006156D4">
                              <w:rPr>
                                <w:sz w:val="20"/>
                              </w:rPr>
                              <w:t xml:space="preserve"> </w:t>
                            </w:r>
                            <w:r w:rsidRPr="006156D4">
                              <w:rPr>
                                <w:sz w:val="20"/>
                              </w:rPr>
                              <w:t>the average demand over the last five years</w:t>
                            </w:r>
                            <w:r w:rsidR="008D3A9B" w:rsidRPr="006156D4">
                              <w:rPr>
                                <w:sz w:val="20"/>
                              </w:rPr>
                              <w:t>.</w:t>
                            </w:r>
                            <w:r w:rsidR="00A53F22" w:rsidRPr="006156D4">
                              <w:rPr>
                                <w:sz w:val="20"/>
                              </w:rPr>
                              <w:t xml:space="preserve"> </w:t>
                            </w:r>
                            <w:r w:rsidR="00A37394">
                              <w:rPr>
                                <w:sz w:val="20"/>
                              </w:rPr>
                              <w:t xml:space="preserve">This is primarily due to water use by major customers being </w:t>
                            </w:r>
                            <w:r w:rsidR="00574F84" w:rsidRPr="00574F84">
                              <w:rPr>
                                <w:sz w:val="20"/>
                              </w:rPr>
                              <w:t>2</w:t>
                            </w:r>
                            <w:r w:rsidR="00732D39" w:rsidRPr="00574F84">
                              <w:rPr>
                                <w:sz w:val="20"/>
                              </w:rPr>
                              <w:t>5</w:t>
                            </w:r>
                            <w:r w:rsidR="00A37394" w:rsidRPr="00574F84">
                              <w:rPr>
                                <w:sz w:val="20"/>
                              </w:rPr>
                              <w:t>% lower</w:t>
                            </w:r>
                            <w:r w:rsidR="00100EBB" w:rsidRPr="00574F84">
                              <w:rPr>
                                <w:sz w:val="20"/>
                              </w:rPr>
                              <w:t xml:space="preserve"> </w:t>
                            </w:r>
                            <w:r w:rsidR="00A37394" w:rsidRPr="00574F84">
                              <w:rPr>
                                <w:sz w:val="20"/>
                              </w:rPr>
                              <w:t>over</w:t>
                            </w:r>
                            <w:r w:rsidR="00A37394">
                              <w:rPr>
                                <w:sz w:val="20"/>
                              </w:rPr>
                              <w:t xml:space="preserve"> the year to date, relative to the last 5 years</w:t>
                            </w:r>
                            <w:r w:rsidR="00C56C89">
                              <w:rPr>
                                <w:sz w:val="20"/>
                              </w:rPr>
                              <w:t>.</w:t>
                            </w:r>
                          </w:p>
                          <w:p w14:paraId="5AFC8E75" w14:textId="42D55C2B" w:rsidR="00C96FC0" w:rsidRDefault="00732D39" w:rsidP="00981B2E">
                            <w:r w:rsidRPr="00732D39">
                              <w:rPr>
                                <w:noProof/>
                              </w:rPr>
                              <w:drawing>
                                <wp:inline distT="0" distB="0" distL="0" distR="0" wp14:anchorId="3EB451D0" wp14:editId="3AD2C4D1">
                                  <wp:extent cx="4853305" cy="2319655"/>
                                  <wp:effectExtent l="0" t="0" r="4445" b="4445"/>
                                  <wp:docPr id="85089245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3305" cy="23196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123286A6" id="Text Box 10" o:spid="_x0000_s1027" type="#_x0000_t202" style="position:absolute;margin-left:114.3pt;margin-top:452.3pt;width:411pt;height:29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" filled="f" stroked="f">
                <v:textbox>
                  <w:txbxContent>
                    <w:p w14:paraId="21D39FB5" w14:textId="77777777" w:rsidR="00C96FC0" w:rsidRPr="00774209" w:rsidRDefault="00C96FC0" w:rsidP="00981B2E">
                      <w:pPr>
                        <w:spacing w:after="0"/>
                        <w:rPr>
                          <w:b/>
                          <w:i/>
                          <w:color w:val="3366CC"/>
                          <w:sz w:val="36"/>
                        </w:rPr>
                      </w:pPr>
                      <w:r w:rsidRPr="00774209">
                        <w:rPr>
                          <w:b/>
                          <w:i/>
                          <w:color w:val="3366CC"/>
                          <w:sz w:val="36"/>
                        </w:rPr>
                        <w:t>Water Consumption</w:t>
                      </w:r>
                    </w:p>
                    <w:p w14:paraId="4EA2AC7C" w14:textId="6CD28F85" w:rsidR="00C96FC0" w:rsidRPr="00283078" w:rsidRDefault="00C96FC0" w:rsidP="00A21DD5">
                      <w:pPr>
                        <w:spacing w:after="60"/>
                        <w:rPr>
                          <w:sz w:val="20"/>
                        </w:rPr>
                      </w:pPr>
                      <w:r w:rsidRPr="00283078">
                        <w:rPr>
                          <w:sz w:val="20"/>
                        </w:rPr>
                        <w:t xml:space="preserve">Monthly water consumption for the </w:t>
                      </w:r>
                      <w:r w:rsidR="00F518DA" w:rsidRPr="00283078">
                        <w:rPr>
                          <w:sz w:val="20"/>
                        </w:rPr>
                        <w:t>Leongatha</w:t>
                      </w:r>
                      <w:r w:rsidRPr="00283078">
                        <w:rPr>
                          <w:sz w:val="20"/>
                        </w:rPr>
                        <w:t xml:space="preserve"> Water </w:t>
                      </w:r>
                      <w:r w:rsidRPr="00AF3261">
                        <w:rPr>
                          <w:sz w:val="20"/>
                        </w:rPr>
                        <w:t xml:space="preserve">Supply System </w:t>
                      </w:r>
                      <w:r w:rsidR="00B91E4C" w:rsidRPr="00AF3261">
                        <w:rPr>
                          <w:sz w:val="20"/>
                        </w:rPr>
                        <w:t xml:space="preserve">in the year </w:t>
                      </w:r>
                      <w:r w:rsidR="00B85427" w:rsidRPr="00AF3261">
                        <w:rPr>
                          <w:sz w:val="20"/>
                        </w:rPr>
                        <w:t xml:space="preserve">to </w:t>
                      </w:r>
                      <w:r w:rsidR="00B85427" w:rsidRPr="006156D4">
                        <w:rPr>
                          <w:sz w:val="20"/>
                        </w:rPr>
                        <w:t>date</w:t>
                      </w:r>
                      <w:r w:rsidR="00B91E4C" w:rsidRPr="006156D4">
                        <w:rPr>
                          <w:sz w:val="20"/>
                        </w:rPr>
                        <w:t xml:space="preserve"> </w:t>
                      </w:r>
                      <w:r w:rsidR="00545351" w:rsidRPr="006156D4">
                        <w:rPr>
                          <w:sz w:val="20"/>
                        </w:rPr>
                        <w:t xml:space="preserve">has been </w:t>
                      </w:r>
                      <w:r w:rsidR="009B3410">
                        <w:rPr>
                          <w:sz w:val="20"/>
                        </w:rPr>
                        <w:t>below</w:t>
                      </w:r>
                      <w:r w:rsidR="00545351" w:rsidRPr="006156D4">
                        <w:rPr>
                          <w:sz w:val="20"/>
                        </w:rPr>
                        <w:t xml:space="preserve"> </w:t>
                      </w:r>
                      <w:r w:rsidRPr="006156D4">
                        <w:rPr>
                          <w:sz w:val="20"/>
                        </w:rPr>
                        <w:t>the average demand over the last five years</w:t>
                      </w:r>
                      <w:r w:rsidR="008D3A9B" w:rsidRPr="006156D4">
                        <w:rPr>
                          <w:sz w:val="20"/>
                        </w:rPr>
                        <w:t>.</w:t>
                      </w:r>
                      <w:r w:rsidR="00A53F22" w:rsidRPr="006156D4">
                        <w:rPr>
                          <w:sz w:val="20"/>
                        </w:rPr>
                        <w:t xml:space="preserve"> </w:t>
                      </w:r>
                      <w:r w:rsidR="00A37394">
                        <w:rPr>
                          <w:sz w:val="20"/>
                        </w:rPr>
                        <w:t xml:space="preserve">This is primarily due to water use by major customers being </w:t>
                      </w:r>
                      <w:r w:rsidR="00574F84" w:rsidRPr="00574F84">
                        <w:rPr>
                          <w:sz w:val="20"/>
                        </w:rPr>
                        <w:t>2</w:t>
                      </w:r>
                      <w:r w:rsidR="00732D39" w:rsidRPr="00574F84">
                        <w:rPr>
                          <w:sz w:val="20"/>
                        </w:rPr>
                        <w:t>5</w:t>
                      </w:r>
                      <w:r w:rsidR="00A37394" w:rsidRPr="00574F84">
                        <w:rPr>
                          <w:sz w:val="20"/>
                        </w:rPr>
                        <w:t>% lower</w:t>
                      </w:r>
                      <w:r w:rsidR="00100EBB" w:rsidRPr="00574F84">
                        <w:rPr>
                          <w:sz w:val="20"/>
                        </w:rPr>
                        <w:t xml:space="preserve"> </w:t>
                      </w:r>
                      <w:r w:rsidR="00A37394" w:rsidRPr="00574F84">
                        <w:rPr>
                          <w:sz w:val="20"/>
                        </w:rPr>
                        <w:t>over</w:t>
                      </w:r>
                      <w:r w:rsidR="00A37394">
                        <w:rPr>
                          <w:sz w:val="20"/>
                        </w:rPr>
                        <w:t xml:space="preserve"> the year to date, relative to the last 5 years</w:t>
                      </w:r>
                      <w:r w:rsidR="00C56C89">
                        <w:rPr>
                          <w:sz w:val="20"/>
                        </w:rPr>
                        <w:t>.</w:t>
                      </w:r>
                    </w:p>
                    <w:p w14:paraId="5AFC8E75" w14:textId="42D55C2B" w:rsidR="00C96FC0" w:rsidRDefault="00732D39" w:rsidP="00981B2E">
                      <w:r w:rsidRPr="00732D39">
                        <w:rPr>
                          <w:noProof/>
                        </w:rPr>
                        <w:drawing>
                          <wp:inline distT="0" distB="0" distL="0" distR="0" wp14:anchorId="3EB451D0" wp14:editId="3AD2C4D1">
                            <wp:extent cx="4853305" cy="2319655"/>
                            <wp:effectExtent l="0" t="0" r="4445" b="4445"/>
                            <wp:docPr id="85089245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3305" cy="2319655"/>
                                    </a:xfrm>
                                    <a:prstGeom prst="rect">
                                      <a:avLst/>
                                    </a:prstGeom>
                                    <a:noFill/>
                                    <a:ln>
                                      <a:noFill/>
                                    </a:ln>
                                  </pic:spPr>
                                </pic:pic>
                              </a:graphicData>
                            </a:graphic>
                          </wp:inline>
                        </w:drawing>
                      </w:r>
                    </w:p>
                  </w:txbxContent>
                </v:textbox>
              </v:shape>
            </w:pict>
          </mc:Fallback>
        </mc:AlternateContent>
      </w:r>
      <w:r>
        <w:rPr>
          <w:noProof/>
          <w:lang w:eastAsia="en-AU"/>
        </w:rPr>
        <mc:AlternateContent>
          <mc:Choice Requires="wps">
            <w:drawing>
              <wp:anchor distT="0" distB="0" distL="114300" distR="114300" simplePos="0" relativeHeight="251675648" behindDoc="0" locked="0" layoutInCell="1" allowOverlap="1" wp14:anchorId="1E44AFEC" wp14:editId="71596D8A">
                <wp:simplePos x="0" y="0"/>
                <wp:positionH relativeFrom="column">
                  <wp:posOffset>1451610</wp:posOffset>
                </wp:positionH>
                <wp:positionV relativeFrom="paragraph">
                  <wp:posOffset>3596640</wp:posOffset>
                </wp:positionV>
                <wp:extent cx="5219700" cy="2145665"/>
                <wp:effectExtent l="0" t="127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145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D91E1" w14:textId="77777777" w:rsidR="00C96FC0" w:rsidRPr="00774209" w:rsidRDefault="00C96FC0" w:rsidP="00981B2E">
                            <w:pPr>
                              <w:spacing w:after="0"/>
                              <w:rPr>
                                <w:b/>
                                <w:i/>
                                <w:color w:val="3366CC"/>
                                <w:sz w:val="36"/>
                              </w:rPr>
                            </w:pPr>
                            <w:r w:rsidRPr="00774209">
                              <w:rPr>
                                <w:b/>
                                <w:i/>
                                <w:color w:val="3366CC"/>
                                <w:sz w:val="36"/>
                              </w:rPr>
                              <w:t>Water Supply Information</w:t>
                            </w:r>
                          </w:p>
                          <w:p w14:paraId="1F525369" w14:textId="602A5C9E" w:rsidR="00C96FC0" w:rsidRPr="00283078" w:rsidRDefault="00C96FC0" w:rsidP="009B7309">
                            <w:pPr>
                              <w:spacing w:after="0"/>
                              <w:rPr>
                                <w:sz w:val="20"/>
                              </w:rPr>
                            </w:pPr>
                            <w:r w:rsidRPr="00A92AAD">
                              <w:rPr>
                                <w:sz w:val="20"/>
                              </w:rPr>
                              <w:t xml:space="preserve">Water resources held by South Gippsland Water for the </w:t>
                            </w:r>
                            <w:r w:rsidR="005E1B6F" w:rsidRPr="00A92AAD">
                              <w:rPr>
                                <w:sz w:val="20"/>
                              </w:rPr>
                              <w:t>Leongatha</w:t>
                            </w:r>
                            <w:r w:rsidRPr="00A92AAD">
                              <w:rPr>
                                <w:sz w:val="20"/>
                              </w:rPr>
                              <w:t xml:space="preserve"> Water Supply System are shown </w:t>
                            </w:r>
                            <w:r w:rsidRPr="00A1331E">
                              <w:rPr>
                                <w:sz w:val="20"/>
                              </w:rPr>
                              <w:t xml:space="preserve">below.  Only </w:t>
                            </w:r>
                            <w:r w:rsidR="004E06AF" w:rsidRPr="00A1331E">
                              <w:rPr>
                                <w:sz w:val="20"/>
                              </w:rPr>
                              <w:t>1</w:t>
                            </w:r>
                            <w:r w:rsidR="00E101A2">
                              <w:rPr>
                                <w:sz w:val="20"/>
                              </w:rPr>
                              <w:t>3</w:t>
                            </w:r>
                            <w:r w:rsidRPr="00A1331E">
                              <w:rPr>
                                <w:sz w:val="20"/>
                              </w:rPr>
                              <w:t>% of the available annual entitlement from the</w:t>
                            </w:r>
                            <w:r w:rsidRPr="00283078">
                              <w:rPr>
                                <w:sz w:val="20"/>
                              </w:rPr>
                              <w:t xml:space="preserve"> </w:t>
                            </w:r>
                            <w:r w:rsidR="005E1B6F" w:rsidRPr="00283078">
                              <w:rPr>
                                <w:sz w:val="20"/>
                              </w:rPr>
                              <w:t>Leongatha</w:t>
                            </w:r>
                            <w:r w:rsidRPr="00283078">
                              <w:rPr>
                                <w:sz w:val="20"/>
                              </w:rPr>
                              <w:t xml:space="preserve"> storages has been used in the </w:t>
                            </w:r>
                            <w:r w:rsidR="00490122" w:rsidRPr="00283078">
                              <w:rPr>
                                <w:sz w:val="20"/>
                              </w:rPr>
                              <w:t xml:space="preserve">current year </w:t>
                            </w:r>
                            <w:r w:rsidR="00457A66" w:rsidRPr="00283078">
                              <w:rPr>
                                <w:sz w:val="20"/>
                              </w:rPr>
                              <w:t>to date</w:t>
                            </w:r>
                            <w:r w:rsidRPr="00283078">
                              <w:rPr>
                                <w:sz w:val="20"/>
                              </w:rPr>
                              <w:t xml:space="preserve"> (Jul-</w:t>
                            </w:r>
                            <w:r w:rsidR="00F57B0E">
                              <w:rPr>
                                <w:sz w:val="20"/>
                              </w:rPr>
                              <w:t>Sep</w:t>
                            </w:r>
                            <w:r w:rsidR="00490122" w:rsidRPr="00283078">
                              <w:rPr>
                                <w:sz w:val="20"/>
                              </w:rPr>
                              <w:t xml:space="preserve"> </w:t>
                            </w:r>
                            <w:r w:rsidR="004F0E05" w:rsidRPr="00283078">
                              <w:rPr>
                                <w:sz w:val="20"/>
                              </w:rPr>
                              <w:t>20</w:t>
                            </w:r>
                            <w:r w:rsidR="004F0E05">
                              <w:rPr>
                                <w:sz w:val="20"/>
                              </w:rPr>
                              <w:t>2</w:t>
                            </w:r>
                            <w:r w:rsidR="00732D39">
                              <w:rPr>
                                <w:sz w:val="20"/>
                              </w:rPr>
                              <w:t>5)</w:t>
                            </w:r>
                            <w:r w:rsidRPr="00283078">
                              <w:rPr>
                                <w:sz w:val="20"/>
                              </w:rPr>
                              <w:t xml:space="preserve">.  </w:t>
                            </w:r>
                            <w:r w:rsidR="00194AD5">
                              <w:rPr>
                                <w:sz w:val="20"/>
                              </w:rPr>
                              <w:t>Th</w:t>
                            </w:r>
                            <w:r w:rsidR="00736980">
                              <w:rPr>
                                <w:sz w:val="20"/>
                              </w:rPr>
                              <w:t>is</w:t>
                            </w:r>
                            <w:r w:rsidR="00194AD5">
                              <w:rPr>
                                <w:sz w:val="20"/>
                              </w:rPr>
                              <w:t xml:space="preserve"> entitlement </w:t>
                            </w:r>
                            <w:r w:rsidR="00736980">
                              <w:rPr>
                                <w:sz w:val="20"/>
                              </w:rPr>
                              <w:t>is</w:t>
                            </w:r>
                            <w:r w:rsidR="00194AD5">
                              <w:rPr>
                                <w:sz w:val="20"/>
                              </w:rPr>
                              <w:t xml:space="preserve"> a legal right to access water, subject to availability.  </w:t>
                            </w:r>
                            <w:r w:rsidRPr="00283078">
                              <w:rPr>
                                <w:sz w:val="20"/>
                              </w:rPr>
                              <w:t xml:space="preserve">No water has been diverted </w:t>
                            </w:r>
                            <w:r w:rsidR="005E1B6F" w:rsidRPr="00283078">
                              <w:rPr>
                                <w:sz w:val="20"/>
                              </w:rPr>
                              <w:t xml:space="preserve">to the Leongatha storages </w:t>
                            </w:r>
                            <w:r w:rsidRPr="00283078">
                              <w:rPr>
                                <w:sz w:val="20"/>
                              </w:rPr>
                              <w:t xml:space="preserve">from the </w:t>
                            </w:r>
                            <w:r w:rsidR="00DA42FA">
                              <w:rPr>
                                <w:sz w:val="20"/>
                              </w:rPr>
                              <w:t>local</w:t>
                            </w:r>
                            <w:r w:rsidRPr="00283078">
                              <w:rPr>
                                <w:sz w:val="20"/>
                              </w:rPr>
                              <w:t xml:space="preserve"> groundwater</w:t>
                            </w:r>
                            <w:r w:rsidR="00DA42FA">
                              <w:rPr>
                                <w:sz w:val="20"/>
                              </w:rPr>
                              <w:t xml:space="preserve"> bore</w:t>
                            </w:r>
                            <w:r w:rsidRPr="00283078">
                              <w:rPr>
                                <w:sz w:val="20"/>
                              </w:rPr>
                              <w:t>.</w:t>
                            </w:r>
                            <w:r w:rsidR="00732D39">
                              <w:rPr>
                                <w:sz w:val="20"/>
                              </w:rPr>
                              <w:t xml:space="preserve"> </w:t>
                            </w:r>
                            <w:r w:rsidR="00732D39" w:rsidRPr="00C33B1F">
                              <w:rPr>
                                <w:sz w:val="20"/>
                              </w:rPr>
                              <w:t>Note that from February 2026</w:t>
                            </w:r>
                            <w:r w:rsidR="00732D39" w:rsidRPr="00EC1306">
                              <w:rPr>
                                <w:sz w:val="20"/>
                              </w:rPr>
                              <w:t>, supplementary supply</w:t>
                            </w:r>
                            <w:r w:rsidR="00C33B1F" w:rsidRPr="00EC1306">
                              <w:rPr>
                                <w:sz w:val="20"/>
                              </w:rPr>
                              <w:t xml:space="preserve"> to Leongatha</w:t>
                            </w:r>
                            <w:r w:rsidR="00732D39" w:rsidRPr="00EC1306">
                              <w:rPr>
                                <w:sz w:val="20"/>
                              </w:rPr>
                              <w:t xml:space="preserve"> </w:t>
                            </w:r>
                            <w:r w:rsidR="00C33B1F" w:rsidRPr="00EC1306">
                              <w:rPr>
                                <w:sz w:val="20"/>
                              </w:rPr>
                              <w:t>is planned to</w:t>
                            </w:r>
                            <w:r w:rsidR="00732D39" w:rsidRPr="00EC1306">
                              <w:rPr>
                                <w:sz w:val="20"/>
                              </w:rPr>
                              <w:t xml:space="preserve"> be </w:t>
                            </w:r>
                            <w:r w:rsidR="00C33B1F" w:rsidRPr="00EC1306">
                              <w:rPr>
                                <w:sz w:val="20"/>
                              </w:rPr>
                              <w:t xml:space="preserve">made </w:t>
                            </w:r>
                            <w:r w:rsidR="00732D39" w:rsidRPr="00EC1306">
                              <w:rPr>
                                <w:sz w:val="20"/>
                              </w:rPr>
                              <w:t xml:space="preserve">available </w:t>
                            </w:r>
                            <w:r w:rsidR="00BB08B7" w:rsidRPr="00EC1306">
                              <w:rPr>
                                <w:sz w:val="20"/>
                              </w:rPr>
                              <w:t xml:space="preserve">temporarily </w:t>
                            </w:r>
                            <w:r w:rsidR="00732D39" w:rsidRPr="00EC1306">
                              <w:rPr>
                                <w:sz w:val="20"/>
                              </w:rPr>
                              <w:t xml:space="preserve">from the </w:t>
                            </w:r>
                            <w:r w:rsidR="00C33B1F" w:rsidRPr="00EC1306">
                              <w:rPr>
                                <w:sz w:val="20"/>
                              </w:rPr>
                              <w:t>former Korumburra storages, if needed</w:t>
                            </w:r>
                            <w:r w:rsidR="00732D39" w:rsidRPr="00EC1306">
                              <w:rPr>
                                <w:sz w:val="20"/>
                              </w:rPr>
                              <w:t>.</w:t>
                            </w:r>
                            <w:r w:rsidR="00732D39">
                              <w:rPr>
                                <w:sz w:val="20"/>
                              </w:rPr>
                              <w:t xml:space="preserve"> </w:t>
                            </w:r>
                          </w:p>
                          <w:tbl>
                            <w:tblPr>
                              <w:tblStyle w:val="MediumShading1-Accent11"/>
                              <w:tblW w:w="0" w:type="auto"/>
                              <w:tblLayout w:type="fixed"/>
                              <w:tblLook w:val="04A0" w:firstRow="1" w:lastRow="0" w:firstColumn="1" w:lastColumn="0" w:noHBand="0" w:noVBand="1"/>
                            </w:tblPr>
                            <w:tblGrid>
                              <w:gridCol w:w="2660"/>
                              <w:gridCol w:w="1701"/>
                              <w:gridCol w:w="1701"/>
                              <w:gridCol w:w="1870"/>
                            </w:tblGrid>
                            <w:tr w:rsidR="00C96FC0" w:rsidRPr="00774209" w14:paraId="05ACE393" w14:textId="77777777" w:rsidTr="00194AD5">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2660" w:type="dxa"/>
                                </w:tcPr>
                                <w:p w14:paraId="3456A17C" w14:textId="77777777" w:rsidR="00C96FC0" w:rsidRPr="00774209" w:rsidRDefault="00C96FC0" w:rsidP="009B7309">
                                  <w:pPr>
                                    <w:rPr>
                                      <w:color w:val="FFFFFF" w:themeColor="text2"/>
                                      <w:sz w:val="20"/>
                                    </w:rPr>
                                  </w:pPr>
                                  <w:r w:rsidRPr="00774209">
                                    <w:rPr>
                                      <w:color w:val="FFFFFF" w:themeColor="text2"/>
                                      <w:sz w:val="20"/>
                                    </w:rPr>
                                    <w:t>Water Component</w:t>
                                  </w:r>
                                </w:p>
                              </w:tc>
                              <w:tc>
                                <w:tcPr>
                                  <w:tcW w:w="1701" w:type="dxa"/>
                                </w:tcPr>
                                <w:p w14:paraId="7A7DF0AE" w14:textId="77777777" w:rsidR="00C96FC0" w:rsidRPr="00774209" w:rsidRDefault="00C96FC0"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774209">
                                    <w:rPr>
                                      <w:color w:val="FFFFFF" w:themeColor="text2"/>
                                      <w:sz w:val="20"/>
                                    </w:rPr>
                                    <w:t xml:space="preserve">Maximum Annual </w:t>
                                  </w:r>
                                </w:p>
                                <w:p w14:paraId="4C872CDC" w14:textId="77777777" w:rsidR="00C96FC0" w:rsidRPr="00774209" w:rsidRDefault="00C96FC0"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774209">
                                    <w:rPr>
                                      <w:color w:val="FFFFFF" w:themeColor="text2"/>
                                      <w:sz w:val="20"/>
                                    </w:rPr>
                                    <w:t>Entitlement</w:t>
                                  </w:r>
                                </w:p>
                              </w:tc>
                              <w:tc>
                                <w:tcPr>
                                  <w:tcW w:w="1701" w:type="dxa"/>
                                </w:tcPr>
                                <w:p w14:paraId="78D0D241" w14:textId="65C89E1A" w:rsidR="00C96FC0" w:rsidRPr="00774209" w:rsidRDefault="00C96FC0" w:rsidP="00D042F0">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774209">
                                    <w:rPr>
                                      <w:color w:val="FFFFFF" w:themeColor="text2"/>
                                      <w:sz w:val="20"/>
                                    </w:rPr>
                                    <w:t xml:space="preserve">Volume Extracted </w:t>
                                  </w:r>
                                  <w:r w:rsidR="004E06AF">
                                    <w:rPr>
                                      <w:color w:val="FFFFFF" w:themeColor="text2"/>
                                      <w:sz w:val="20"/>
                                    </w:rPr>
                                    <w:t>20</w:t>
                                  </w:r>
                                  <w:r w:rsidR="004F0E05">
                                    <w:rPr>
                                      <w:color w:val="FFFFFF" w:themeColor="text2"/>
                                      <w:sz w:val="20"/>
                                    </w:rPr>
                                    <w:t>2</w:t>
                                  </w:r>
                                  <w:r w:rsidR="00732D39">
                                    <w:rPr>
                                      <w:color w:val="FFFFFF" w:themeColor="text2"/>
                                      <w:sz w:val="20"/>
                                    </w:rPr>
                                    <w:t>5</w:t>
                                  </w:r>
                                  <w:r w:rsidR="004E06AF">
                                    <w:rPr>
                                      <w:color w:val="FFFFFF" w:themeColor="text2"/>
                                      <w:sz w:val="20"/>
                                    </w:rPr>
                                    <w:t>-</w:t>
                                  </w:r>
                                  <w:r w:rsidR="00741FF0">
                                    <w:rPr>
                                      <w:color w:val="FFFFFF" w:themeColor="text2"/>
                                      <w:sz w:val="20"/>
                                    </w:rPr>
                                    <w:t>2</w:t>
                                  </w:r>
                                  <w:r w:rsidR="00732D39">
                                    <w:rPr>
                                      <w:color w:val="FFFFFF" w:themeColor="text2"/>
                                      <w:sz w:val="20"/>
                                    </w:rPr>
                                    <w:t>6</w:t>
                                  </w:r>
                                </w:p>
                              </w:tc>
                              <w:tc>
                                <w:tcPr>
                                  <w:tcW w:w="1870" w:type="dxa"/>
                                </w:tcPr>
                                <w:p w14:paraId="7E1EFBC0" w14:textId="0FD37D3D" w:rsidR="00C96FC0" w:rsidRPr="00774209" w:rsidRDefault="00774209" w:rsidP="00D042F0">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Pr>
                                      <w:color w:val="FFFFFF" w:themeColor="text2"/>
                                      <w:sz w:val="20"/>
                                    </w:rPr>
                                    <w:t xml:space="preserve">Volume Remaining </w:t>
                                  </w:r>
                                  <w:r w:rsidR="004E06AF">
                                    <w:rPr>
                                      <w:color w:val="FFFFFF" w:themeColor="text2"/>
                                      <w:sz w:val="20"/>
                                    </w:rPr>
                                    <w:t>20</w:t>
                                  </w:r>
                                  <w:r w:rsidR="004F0E05">
                                    <w:rPr>
                                      <w:color w:val="FFFFFF" w:themeColor="text2"/>
                                      <w:sz w:val="20"/>
                                    </w:rPr>
                                    <w:t>2</w:t>
                                  </w:r>
                                  <w:r w:rsidR="00732D39">
                                    <w:rPr>
                                      <w:color w:val="FFFFFF" w:themeColor="text2"/>
                                      <w:sz w:val="20"/>
                                    </w:rPr>
                                    <w:t>5</w:t>
                                  </w:r>
                                  <w:r w:rsidR="004E06AF">
                                    <w:rPr>
                                      <w:color w:val="FFFFFF" w:themeColor="text2"/>
                                      <w:sz w:val="20"/>
                                    </w:rPr>
                                    <w:t>-</w:t>
                                  </w:r>
                                  <w:r w:rsidR="0006205D">
                                    <w:rPr>
                                      <w:color w:val="FFFFFF" w:themeColor="text2"/>
                                      <w:sz w:val="20"/>
                                    </w:rPr>
                                    <w:t>2</w:t>
                                  </w:r>
                                  <w:r w:rsidR="00732D39">
                                    <w:rPr>
                                      <w:color w:val="FFFFFF" w:themeColor="text2"/>
                                      <w:sz w:val="20"/>
                                    </w:rPr>
                                    <w:t>6</w:t>
                                  </w:r>
                                </w:p>
                              </w:tc>
                            </w:tr>
                            <w:tr w:rsidR="00C96FC0" w14:paraId="7E2A1FF7" w14:textId="77777777" w:rsidTr="00194AD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60" w:type="dxa"/>
                                </w:tcPr>
                                <w:p w14:paraId="54A32464" w14:textId="77777777" w:rsidR="00C96FC0" w:rsidRPr="00774209" w:rsidRDefault="005E1B6F" w:rsidP="009B7309">
                                  <w:pPr>
                                    <w:rPr>
                                      <w:sz w:val="20"/>
                                    </w:rPr>
                                  </w:pPr>
                                  <w:r w:rsidRPr="00774209">
                                    <w:rPr>
                                      <w:sz w:val="20"/>
                                    </w:rPr>
                                    <w:t>No.1, No. 2, Hyland and Western</w:t>
                                  </w:r>
                                  <w:r w:rsidR="00C96FC0" w:rsidRPr="00774209">
                                    <w:rPr>
                                      <w:sz w:val="20"/>
                                    </w:rPr>
                                    <w:t xml:space="preserve"> Reservoirs</w:t>
                                  </w:r>
                                </w:p>
                              </w:tc>
                              <w:tc>
                                <w:tcPr>
                                  <w:tcW w:w="1701" w:type="dxa"/>
                                </w:tcPr>
                                <w:p w14:paraId="11B7EDB1" w14:textId="77777777" w:rsidR="00C96FC0" w:rsidRPr="00A1331E" w:rsidRDefault="005E1B6F" w:rsidP="00A5373B">
                                  <w:pPr>
                                    <w:jc w:val="center"/>
                                    <w:cnfStyle w:val="000000100000" w:firstRow="0" w:lastRow="0" w:firstColumn="0" w:lastColumn="0" w:oddVBand="0" w:evenVBand="0" w:oddHBand="1" w:evenHBand="0" w:firstRowFirstColumn="0" w:firstRowLastColumn="0" w:lastRowFirstColumn="0" w:lastRowLastColumn="0"/>
                                    <w:rPr>
                                      <w:sz w:val="20"/>
                                    </w:rPr>
                                  </w:pPr>
                                  <w:r w:rsidRPr="00A1331E">
                                    <w:rPr>
                                      <w:sz w:val="20"/>
                                    </w:rPr>
                                    <w:t>2,476</w:t>
                                  </w:r>
                                  <w:r w:rsidR="00C96FC0" w:rsidRPr="00A1331E">
                                    <w:rPr>
                                      <w:sz w:val="20"/>
                                    </w:rPr>
                                    <w:t xml:space="preserve"> ML</w:t>
                                  </w:r>
                                </w:p>
                              </w:tc>
                              <w:tc>
                                <w:tcPr>
                                  <w:tcW w:w="1701" w:type="dxa"/>
                                </w:tcPr>
                                <w:p w14:paraId="58265F37" w14:textId="4F4C495D" w:rsidR="00C96FC0" w:rsidRPr="00A1331E" w:rsidRDefault="009B3410" w:rsidP="00194AD5">
                                  <w:pPr>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r w:rsidR="00732D39">
                                    <w:rPr>
                                      <w:sz w:val="20"/>
                                    </w:rPr>
                                    <w:t>28</w:t>
                                  </w:r>
                                  <w:r w:rsidR="008D3A9B" w:rsidRPr="00A1331E">
                                    <w:rPr>
                                      <w:sz w:val="20"/>
                                    </w:rPr>
                                    <w:t xml:space="preserve"> </w:t>
                                  </w:r>
                                  <w:r w:rsidR="00C96FC0" w:rsidRPr="00A1331E">
                                    <w:rPr>
                                      <w:sz w:val="20"/>
                                    </w:rPr>
                                    <w:t>ML</w:t>
                                  </w:r>
                                </w:p>
                              </w:tc>
                              <w:tc>
                                <w:tcPr>
                                  <w:tcW w:w="1870" w:type="dxa"/>
                                </w:tcPr>
                                <w:p w14:paraId="531F987F" w14:textId="201B78F2" w:rsidR="00C96FC0" w:rsidRPr="00A1331E" w:rsidRDefault="004E06AF" w:rsidP="00194AD5">
                                  <w:pPr>
                                    <w:jc w:val="center"/>
                                    <w:cnfStyle w:val="000000100000" w:firstRow="0" w:lastRow="0" w:firstColumn="0" w:lastColumn="0" w:oddVBand="0" w:evenVBand="0" w:oddHBand="1" w:evenHBand="0" w:firstRowFirstColumn="0" w:firstRowLastColumn="0" w:lastRowFirstColumn="0" w:lastRowLastColumn="0"/>
                                    <w:rPr>
                                      <w:sz w:val="20"/>
                                    </w:rPr>
                                  </w:pPr>
                                  <w:r w:rsidRPr="00A1331E">
                                    <w:rPr>
                                      <w:sz w:val="20"/>
                                    </w:rPr>
                                    <w:t>2,</w:t>
                                  </w:r>
                                  <w:r w:rsidR="009B3410">
                                    <w:rPr>
                                      <w:sz w:val="20"/>
                                    </w:rPr>
                                    <w:t>1</w:t>
                                  </w:r>
                                  <w:r w:rsidR="00E101A2">
                                    <w:rPr>
                                      <w:sz w:val="20"/>
                                    </w:rPr>
                                    <w:t>4</w:t>
                                  </w:r>
                                  <w:r w:rsidR="00732D39">
                                    <w:rPr>
                                      <w:sz w:val="20"/>
                                    </w:rPr>
                                    <w:t>8</w:t>
                                  </w:r>
                                  <w:r w:rsidR="00C96FC0" w:rsidRPr="00A1331E">
                                    <w:rPr>
                                      <w:sz w:val="20"/>
                                    </w:rPr>
                                    <w:t xml:space="preserve"> ML</w:t>
                                  </w:r>
                                </w:p>
                              </w:tc>
                            </w:tr>
                          </w:tbl>
                          <w:p w14:paraId="31195326" w14:textId="77777777" w:rsidR="00C96FC0" w:rsidRPr="00981B2E" w:rsidRDefault="00C96FC0" w:rsidP="00981B2E">
                            <w:pPr>
                              <w:rPr>
                                <w:sz w:val="20"/>
                              </w:rPr>
                            </w:pPr>
                          </w:p>
                          <w:p w14:paraId="33979B91" w14:textId="77777777" w:rsidR="00C96FC0" w:rsidRDefault="00C96FC0" w:rsidP="00981B2E">
                            <w:pPr>
                              <w:rPr>
                                <w:b/>
                                <w:i/>
                                <w:color w:val="3366CC"/>
                                <w:sz w:val="36"/>
                              </w:rPr>
                            </w:pPr>
                          </w:p>
                          <w:p w14:paraId="5A37DD72" w14:textId="77777777" w:rsidR="00C96FC0" w:rsidRPr="00BF4F86" w:rsidRDefault="00C96FC0" w:rsidP="00981B2E">
                            <w:pPr>
                              <w:rPr>
                                <w:b/>
                                <w:i/>
                                <w:color w:val="3366CC"/>
                                <w:sz w:val="36"/>
                              </w:rPr>
                            </w:pPr>
                          </w:p>
                          <w:p w14:paraId="2C373B1A" w14:textId="77777777" w:rsidR="00C96FC0" w:rsidRDefault="00C96FC0"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44AFEC" id="_x0000_t202" coordsize="21600,21600" o:spt="202" path="m,l,21600r21600,l21600,xe">
                <v:stroke joinstyle="miter"/>
                <v:path gradientshapeok="t" o:connecttype="rect"/>
              </v:shapetype>
              <v:shape id="Text Box 11" o:spid="_x0000_s1028" type="#_x0000_t202" style="position:absolute;margin-left:114.3pt;margin-top:283.2pt;width:411pt;height:16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" filled="f" stroked="f">
                <v:textbox>
                  <w:txbxContent>
                    <w:p w14:paraId="4F7D91E1" w14:textId="77777777" w:rsidR="00C96FC0" w:rsidRPr="00774209" w:rsidRDefault="00C96FC0" w:rsidP="00981B2E">
                      <w:pPr>
                        <w:spacing w:after="0"/>
                        <w:rPr>
                          <w:b/>
                          <w:i/>
                          <w:color w:val="3366CC"/>
                          <w:sz w:val="36"/>
                        </w:rPr>
                      </w:pPr>
                      <w:r w:rsidRPr="00774209">
                        <w:rPr>
                          <w:b/>
                          <w:i/>
                          <w:color w:val="3366CC"/>
                          <w:sz w:val="36"/>
                        </w:rPr>
                        <w:t>Water Supply Information</w:t>
                      </w:r>
                    </w:p>
                    <w:p w14:paraId="1F525369" w14:textId="602A5C9E" w:rsidR="00C96FC0" w:rsidRPr="00283078" w:rsidRDefault="00C96FC0" w:rsidP="009B7309">
                      <w:pPr>
                        <w:spacing w:after="0"/>
                        <w:rPr>
                          <w:sz w:val="20"/>
                        </w:rPr>
                      </w:pPr>
                      <w:r w:rsidRPr="00A92AAD">
                        <w:rPr>
                          <w:sz w:val="20"/>
                        </w:rPr>
                        <w:t xml:space="preserve">Water resources held by South Gippsland Water for the </w:t>
                      </w:r>
                      <w:r w:rsidR="005E1B6F" w:rsidRPr="00A92AAD">
                        <w:rPr>
                          <w:sz w:val="20"/>
                        </w:rPr>
                        <w:t>Leongatha</w:t>
                      </w:r>
                      <w:r w:rsidRPr="00A92AAD">
                        <w:rPr>
                          <w:sz w:val="20"/>
                        </w:rPr>
                        <w:t xml:space="preserve"> Water Supply System are shown </w:t>
                      </w:r>
                      <w:r w:rsidRPr="00A1331E">
                        <w:rPr>
                          <w:sz w:val="20"/>
                        </w:rPr>
                        <w:t xml:space="preserve">below.  Only </w:t>
                      </w:r>
                      <w:r w:rsidR="004E06AF" w:rsidRPr="00A1331E">
                        <w:rPr>
                          <w:sz w:val="20"/>
                        </w:rPr>
                        <w:t>1</w:t>
                      </w:r>
                      <w:r w:rsidR="00E101A2">
                        <w:rPr>
                          <w:sz w:val="20"/>
                        </w:rPr>
                        <w:t>3</w:t>
                      </w:r>
                      <w:r w:rsidRPr="00A1331E">
                        <w:rPr>
                          <w:sz w:val="20"/>
                        </w:rPr>
                        <w:t>% of the available annual entitlement from the</w:t>
                      </w:r>
                      <w:r w:rsidRPr="00283078">
                        <w:rPr>
                          <w:sz w:val="20"/>
                        </w:rPr>
                        <w:t xml:space="preserve"> </w:t>
                      </w:r>
                      <w:r w:rsidR="005E1B6F" w:rsidRPr="00283078">
                        <w:rPr>
                          <w:sz w:val="20"/>
                        </w:rPr>
                        <w:t>Leongatha</w:t>
                      </w:r>
                      <w:r w:rsidRPr="00283078">
                        <w:rPr>
                          <w:sz w:val="20"/>
                        </w:rPr>
                        <w:t xml:space="preserve"> storages has been used in the </w:t>
                      </w:r>
                      <w:r w:rsidR="00490122" w:rsidRPr="00283078">
                        <w:rPr>
                          <w:sz w:val="20"/>
                        </w:rPr>
                        <w:t xml:space="preserve">current year </w:t>
                      </w:r>
                      <w:r w:rsidR="00457A66" w:rsidRPr="00283078">
                        <w:rPr>
                          <w:sz w:val="20"/>
                        </w:rPr>
                        <w:t>to date</w:t>
                      </w:r>
                      <w:r w:rsidRPr="00283078">
                        <w:rPr>
                          <w:sz w:val="20"/>
                        </w:rPr>
                        <w:t xml:space="preserve"> (Jul-</w:t>
                      </w:r>
                      <w:r w:rsidR="00F57B0E">
                        <w:rPr>
                          <w:sz w:val="20"/>
                        </w:rPr>
                        <w:t>Sep</w:t>
                      </w:r>
                      <w:r w:rsidR="00490122" w:rsidRPr="00283078">
                        <w:rPr>
                          <w:sz w:val="20"/>
                        </w:rPr>
                        <w:t xml:space="preserve"> </w:t>
                      </w:r>
                      <w:r w:rsidR="004F0E05" w:rsidRPr="00283078">
                        <w:rPr>
                          <w:sz w:val="20"/>
                        </w:rPr>
                        <w:t>20</w:t>
                      </w:r>
                      <w:r w:rsidR="004F0E05">
                        <w:rPr>
                          <w:sz w:val="20"/>
                        </w:rPr>
                        <w:t>2</w:t>
                      </w:r>
                      <w:r w:rsidR="00732D39">
                        <w:rPr>
                          <w:sz w:val="20"/>
                        </w:rPr>
                        <w:t>5)</w:t>
                      </w:r>
                      <w:r w:rsidRPr="00283078">
                        <w:rPr>
                          <w:sz w:val="20"/>
                        </w:rPr>
                        <w:t xml:space="preserve">.  </w:t>
                      </w:r>
                      <w:r w:rsidR="00194AD5">
                        <w:rPr>
                          <w:sz w:val="20"/>
                        </w:rPr>
                        <w:t>Th</w:t>
                      </w:r>
                      <w:r w:rsidR="00736980">
                        <w:rPr>
                          <w:sz w:val="20"/>
                        </w:rPr>
                        <w:t>is</w:t>
                      </w:r>
                      <w:r w:rsidR="00194AD5">
                        <w:rPr>
                          <w:sz w:val="20"/>
                        </w:rPr>
                        <w:t xml:space="preserve"> entitlement </w:t>
                      </w:r>
                      <w:r w:rsidR="00736980">
                        <w:rPr>
                          <w:sz w:val="20"/>
                        </w:rPr>
                        <w:t>is</w:t>
                      </w:r>
                      <w:r w:rsidR="00194AD5">
                        <w:rPr>
                          <w:sz w:val="20"/>
                        </w:rPr>
                        <w:t xml:space="preserve"> a legal right to access water, subject to availability.  </w:t>
                      </w:r>
                      <w:r w:rsidRPr="00283078">
                        <w:rPr>
                          <w:sz w:val="20"/>
                        </w:rPr>
                        <w:t xml:space="preserve">No water has been diverted </w:t>
                      </w:r>
                      <w:r w:rsidR="005E1B6F" w:rsidRPr="00283078">
                        <w:rPr>
                          <w:sz w:val="20"/>
                        </w:rPr>
                        <w:t xml:space="preserve">to the Leongatha storages </w:t>
                      </w:r>
                      <w:r w:rsidRPr="00283078">
                        <w:rPr>
                          <w:sz w:val="20"/>
                        </w:rPr>
                        <w:t xml:space="preserve">from the </w:t>
                      </w:r>
                      <w:r w:rsidR="00DA42FA">
                        <w:rPr>
                          <w:sz w:val="20"/>
                        </w:rPr>
                        <w:t>local</w:t>
                      </w:r>
                      <w:r w:rsidRPr="00283078">
                        <w:rPr>
                          <w:sz w:val="20"/>
                        </w:rPr>
                        <w:t xml:space="preserve"> groundwater</w:t>
                      </w:r>
                      <w:r w:rsidR="00DA42FA">
                        <w:rPr>
                          <w:sz w:val="20"/>
                        </w:rPr>
                        <w:t xml:space="preserve"> bore</w:t>
                      </w:r>
                      <w:r w:rsidRPr="00283078">
                        <w:rPr>
                          <w:sz w:val="20"/>
                        </w:rPr>
                        <w:t>.</w:t>
                      </w:r>
                      <w:r w:rsidR="00732D39">
                        <w:rPr>
                          <w:sz w:val="20"/>
                        </w:rPr>
                        <w:t xml:space="preserve"> </w:t>
                      </w:r>
                      <w:r w:rsidR="00732D39" w:rsidRPr="00C33B1F">
                        <w:rPr>
                          <w:sz w:val="20"/>
                        </w:rPr>
                        <w:t>Note that from February 2026</w:t>
                      </w:r>
                      <w:r w:rsidR="00732D39" w:rsidRPr="00EC1306">
                        <w:rPr>
                          <w:sz w:val="20"/>
                        </w:rPr>
                        <w:t>, supplementary supply</w:t>
                      </w:r>
                      <w:r w:rsidR="00C33B1F" w:rsidRPr="00EC1306">
                        <w:rPr>
                          <w:sz w:val="20"/>
                        </w:rPr>
                        <w:t xml:space="preserve"> to Leongatha</w:t>
                      </w:r>
                      <w:r w:rsidR="00732D39" w:rsidRPr="00EC1306">
                        <w:rPr>
                          <w:sz w:val="20"/>
                        </w:rPr>
                        <w:t xml:space="preserve"> </w:t>
                      </w:r>
                      <w:r w:rsidR="00C33B1F" w:rsidRPr="00EC1306">
                        <w:rPr>
                          <w:sz w:val="20"/>
                        </w:rPr>
                        <w:t>is planned to</w:t>
                      </w:r>
                      <w:r w:rsidR="00732D39" w:rsidRPr="00EC1306">
                        <w:rPr>
                          <w:sz w:val="20"/>
                        </w:rPr>
                        <w:t xml:space="preserve"> be </w:t>
                      </w:r>
                      <w:r w:rsidR="00C33B1F" w:rsidRPr="00EC1306">
                        <w:rPr>
                          <w:sz w:val="20"/>
                        </w:rPr>
                        <w:t xml:space="preserve">made </w:t>
                      </w:r>
                      <w:r w:rsidR="00732D39" w:rsidRPr="00EC1306">
                        <w:rPr>
                          <w:sz w:val="20"/>
                        </w:rPr>
                        <w:t xml:space="preserve">available </w:t>
                      </w:r>
                      <w:r w:rsidR="00BB08B7" w:rsidRPr="00EC1306">
                        <w:rPr>
                          <w:sz w:val="20"/>
                        </w:rPr>
                        <w:t xml:space="preserve">temporarily </w:t>
                      </w:r>
                      <w:r w:rsidR="00732D39" w:rsidRPr="00EC1306">
                        <w:rPr>
                          <w:sz w:val="20"/>
                        </w:rPr>
                        <w:t xml:space="preserve">from the </w:t>
                      </w:r>
                      <w:r w:rsidR="00C33B1F" w:rsidRPr="00EC1306">
                        <w:rPr>
                          <w:sz w:val="20"/>
                        </w:rPr>
                        <w:t>former Korumburra storages, if needed</w:t>
                      </w:r>
                      <w:r w:rsidR="00732D39" w:rsidRPr="00EC1306">
                        <w:rPr>
                          <w:sz w:val="20"/>
                        </w:rPr>
                        <w:t>.</w:t>
                      </w:r>
                      <w:r w:rsidR="00732D39">
                        <w:rPr>
                          <w:sz w:val="20"/>
                        </w:rPr>
                        <w:t xml:space="preserve"> </w:t>
                      </w:r>
                    </w:p>
                    <w:tbl>
                      <w:tblPr>
                        <w:tblStyle w:val="MediumShading1-Accent11"/>
                        <w:tblW w:w="0" w:type="auto"/>
                        <w:tblLayout w:type="fixed"/>
                        <w:tblLook w:val="04A0" w:firstRow="1" w:lastRow="0" w:firstColumn="1" w:lastColumn="0" w:noHBand="0" w:noVBand="1"/>
                      </w:tblPr>
                      <w:tblGrid>
                        <w:gridCol w:w="2660"/>
                        <w:gridCol w:w="1701"/>
                        <w:gridCol w:w="1701"/>
                        <w:gridCol w:w="1870"/>
                      </w:tblGrid>
                      <w:tr w:rsidR="00C96FC0" w:rsidRPr="00774209" w14:paraId="05ACE393" w14:textId="77777777" w:rsidTr="00194AD5">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2660" w:type="dxa"/>
                          </w:tcPr>
                          <w:p w14:paraId="3456A17C" w14:textId="77777777" w:rsidR="00C96FC0" w:rsidRPr="00774209" w:rsidRDefault="00C96FC0" w:rsidP="009B7309">
                            <w:pPr>
                              <w:rPr>
                                <w:color w:val="FFFFFF" w:themeColor="text2"/>
                                <w:sz w:val="20"/>
                              </w:rPr>
                            </w:pPr>
                            <w:r w:rsidRPr="00774209">
                              <w:rPr>
                                <w:color w:val="FFFFFF" w:themeColor="text2"/>
                                <w:sz w:val="20"/>
                              </w:rPr>
                              <w:t>Water Component</w:t>
                            </w:r>
                          </w:p>
                        </w:tc>
                        <w:tc>
                          <w:tcPr>
                            <w:tcW w:w="1701" w:type="dxa"/>
                          </w:tcPr>
                          <w:p w14:paraId="7A7DF0AE" w14:textId="77777777" w:rsidR="00C96FC0" w:rsidRPr="00774209" w:rsidRDefault="00C96FC0"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774209">
                              <w:rPr>
                                <w:color w:val="FFFFFF" w:themeColor="text2"/>
                                <w:sz w:val="20"/>
                              </w:rPr>
                              <w:t xml:space="preserve">Maximum Annual </w:t>
                            </w:r>
                          </w:p>
                          <w:p w14:paraId="4C872CDC" w14:textId="77777777" w:rsidR="00C96FC0" w:rsidRPr="00774209" w:rsidRDefault="00C96FC0"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774209">
                              <w:rPr>
                                <w:color w:val="FFFFFF" w:themeColor="text2"/>
                                <w:sz w:val="20"/>
                              </w:rPr>
                              <w:t>Entitlement</w:t>
                            </w:r>
                          </w:p>
                        </w:tc>
                        <w:tc>
                          <w:tcPr>
                            <w:tcW w:w="1701" w:type="dxa"/>
                          </w:tcPr>
                          <w:p w14:paraId="78D0D241" w14:textId="65C89E1A" w:rsidR="00C96FC0" w:rsidRPr="00774209" w:rsidRDefault="00C96FC0" w:rsidP="00D042F0">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774209">
                              <w:rPr>
                                <w:color w:val="FFFFFF" w:themeColor="text2"/>
                                <w:sz w:val="20"/>
                              </w:rPr>
                              <w:t xml:space="preserve">Volume Extracted </w:t>
                            </w:r>
                            <w:r w:rsidR="004E06AF">
                              <w:rPr>
                                <w:color w:val="FFFFFF" w:themeColor="text2"/>
                                <w:sz w:val="20"/>
                              </w:rPr>
                              <w:t>20</w:t>
                            </w:r>
                            <w:r w:rsidR="004F0E05">
                              <w:rPr>
                                <w:color w:val="FFFFFF" w:themeColor="text2"/>
                                <w:sz w:val="20"/>
                              </w:rPr>
                              <w:t>2</w:t>
                            </w:r>
                            <w:r w:rsidR="00732D39">
                              <w:rPr>
                                <w:color w:val="FFFFFF" w:themeColor="text2"/>
                                <w:sz w:val="20"/>
                              </w:rPr>
                              <w:t>5</w:t>
                            </w:r>
                            <w:r w:rsidR="004E06AF">
                              <w:rPr>
                                <w:color w:val="FFFFFF" w:themeColor="text2"/>
                                <w:sz w:val="20"/>
                              </w:rPr>
                              <w:t>-</w:t>
                            </w:r>
                            <w:r w:rsidR="00741FF0">
                              <w:rPr>
                                <w:color w:val="FFFFFF" w:themeColor="text2"/>
                                <w:sz w:val="20"/>
                              </w:rPr>
                              <w:t>2</w:t>
                            </w:r>
                            <w:r w:rsidR="00732D39">
                              <w:rPr>
                                <w:color w:val="FFFFFF" w:themeColor="text2"/>
                                <w:sz w:val="20"/>
                              </w:rPr>
                              <w:t>6</w:t>
                            </w:r>
                          </w:p>
                        </w:tc>
                        <w:tc>
                          <w:tcPr>
                            <w:tcW w:w="1870" w:type="dxa"/>
                          </w:tcPr>
                          <w:p w14:paraId="7E1EFBC0" w14:textId="0FD37D3D" w:rsidR="00C96FC0" w:rsidRPr="00774209" w:rsidRDefault="00774209" w:rsidP="00D042F0">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Pr>
                                <w:color w:val="FFFFFF" w:themeColor="text2"/>
                                <w:sz w:val="20"/>
                              </w:rPr>
                              <w:t xml:space="preserve">Volume Remaining </w:t>
                            </w:r>
                            <w:r w:rsidR="004E06AF">
                              <w:rPr>
                                <w:color w:val="FFFFFF" w:themeColor="text2"/>
                                <w:sz w:val="20"/>
                              </w:rPr>
                              <w:t>20</w:t>
                            </w:r>
                            <w:r w:rsidR="004F0E05">
                              <w:rPr>
                                <w:color w:val="FFFFFF" w:themeColor="text2"/>
                                <w:sz w:val="20"/>
                              </w:rPr>
                              <w:t>2</w:t>
                            </w:r>
                            <w:r w:rsidR="00732D39">
                              <w:rPr>
                                <w:color w:val="FFFFFF" w:themeColor="text2"/>
                                <w:sz w:val="20"/>
                              </w:rPr>
                              <w:t>5</w:t>
                            </w:r>
                            <w:r w:rsidR="004E06AF">
                              <w:rPr>
                                <w:color w:val="FFFFFF" w:themeColor="text2"/>
                                <w:sz w:val="20"/>
                              </w:rPr>
                              <w:t>-</w:t>
                            </w:r>
                            <w:r w:rsidR="0006205D">
                              <w:rPr>
                                <w:color w:val="FFFFFF" w:themeColor="text2"/>
                                <w:sz w:val="20"/>
                              </w:rPr>
                              <w:t>2</w:t>
                            </w:r>
                            <w:r w:rsidR="00732D39">
                              <w:rPr>
                                <w:color w:val="FFFFFF" w:themeColor="text2"/>
                                <w:sz w:val="20"/>
                              </w:rPr>
                              <w:t>6</w:t>
                            </w:r>
                          </w:p>
                        </w:tc>
                      </w:tr>
                      <w:tr w:rsidR="00C96FC0" w14:paraId="7E2A1FF7" w14:textId="77777777" w:rsidTr="00194AD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60" w:type="dxa"/>
                          </w:tcPr>
                          <w:p w14:paraId="54A32464" w14:textId="77777777" w:rsidR="00C96FC0" w:rsidRPr="00774209" w:rsidRDefault="005E1B6F" w:rsidP="009B7309">
                            <w:pPr>
                              <w:rPr>
                                <w:sz w:val="20"/>
                              </w:rPr>
                            </w:pPr>
                            <w:r w:rsidRPr="00774209">
                              <w:rPr>
                                <w:sz w:val="20"/>
                              </w:rPr>
                              <w:t>No.1, No. 2, Hyland and Western</w:t>
                            </w:r>
                            <w:r w:rsidR="00C96FC0" w:rsidRPr="00774209">
                              <w:rPr>
                                <w:sz w:val="20"/>
                              </w:rPr>
                              <w:t xml:space="preserve"> Reservoirs</w:t>
                            </w:r>
                          </w:p>
                        </w:tc>
                        <w:tc>
                          <w:tcPr>
                            <w:tcW w:w="1701" w:type="dxa"/>
                          </w:tcPr>
                          <w:p w14:paraId="11B7EDB1" w14:textId="77777777" w:rsidR="00C96FC0" w:rsidRPr="00A1331E" w:rsidRDefault="005E1B6F" w:rsidP="00A5373B">
                            <w:pPr>
                              <w:jc w:val="center"/>
                              <w:cnfStyle w:val="000000100000" w:firstRow="0" w:lastRow="0" w:firstColumn="0" w:lastColumn="0" w:oddVBand="0" w:evenVBand="0" w:oddHBand="1" w:evenHBand="0" w:firstRowFirstColumn="0" w:firstRowLastColumn="0" w:lastRowFirstColumn="0" w:lastRowLastColumn="0"/>
                              <w:rPr>
                                <w:sz w:val="20"/>
                              </w:rPr>
                            </w:pPr>
                            <w:r w:rsidRPr="00A1331E">
                              <w:rPr>
                                <w:sz w:val="20"/>
                              </w:rPr>
                              <w:t>2,476</w:t>
                            </w:r>
                            <w:r w:rsidR="00C96FC0" w:rsidRPr="00A1331E">
                              <w:rPr>
                                <w:sz w:val="20"/>
                              </w:rPr>
                              <w:t xml:space="preserve"> ML</w:t>
                            </w:r>
                          </w:p>
                        </w:tc>
                        <w:tc>
                          <w:tcPr>
                            <w:tcW w:w="1701" w:type="dxa"/>
                          </w:tcPr>
                          <w:p w14:paraId="58265F37" w14:textId="4F4C495D" w:rsidR="00C96FC0" w:rsidRPr="00A1331E" w:rsidRDefault="009B3410" w:rsidP="00194AD5">
                            <w:pPr>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r w:rsidR="00732D39">
                              <w:rPr>
                                <w:sz w:val="20"/>
                              </w:rPr>
                              <w:t>28</w:t>
                            </w:r>
                            <w:r w:rsidR="008D3A9B" w:rsidRPr="00A1331E">
                              <w:rPr>
                                <w:sz w:val="20"/>
                              </w:rPr>
                              <w:t xml:space="preserve"> </w:t>
                            </w:r>
                            <w:r w:rsidR="00C96FC0" w:rsidRPr="00A1331E">
                              <w:rPr>
                                <w:sz w:val="20"/>
                              </w:rPr>
                              <w:t>ML</w:t>
                            </w:r>
                          </w:p>
                        </w:tc>
                        <w:tc>
                          <w:tcPr>
                            <w:tcW w:w="1870" w:type="dxa"/>
                          </w:tcPr>
                          <w:p w14:paraId="531F987F" w14:textId="201B78F2" w:rsidR="00C96FC0" w:rsidRPr="00A1331E" w:rsidRDefault="004E06AF" w:rsidP="00194AD5">
                            <w:pPr>
                              <w:jc w:val="center"/>
                              <w:cnfStyle w:val="000000100000" w:firstRow="0" w:lastRow="0" w:firstColumn="0" w:lastColumn="0" w:oddVBand="0" w:evenVBand="0" w:oddHBand="1" w:evenHBand="0" w:firstRowFirstColumn="0" w:firstRowLastColumn="0" w:lastRowFirstColumn="0" w:lastRowLastColumn="0"/>
                              <w:rPr>
                                <w:sz w:val="20"/>
                              </w:rPr>
                            </w:pPr>
                            <w:r w:rsidRPr="00A1331E">
                              <w:rPr>
                                <w:sz w:val="20"/>
                              </w:rPr>
                              <w:t>2,</w:t>
                            </w:r>
                            <w:r w:rsidR="009B3410">
                              <w:rPr>
                                <w:sz w:val="20"/>
                              </w:rPr>
                              <w:t>1</w:t>
                            </w:r>
                            <w:r w:rsidR="00E101A2">
                              <w:rPr>
                                <w:sz w:val="20"/>
                              </w:rPr>
                              <w:t>4</w:t>
                            </w:r>
                            <w:r w:rsidR="00732D39">
                              <w:rPr>
                                <w:sz w:val="20"/>
                              </w:rPr>
                              <w:t>8</w:t>
                            </w:r>
                            <w:r w:rsidR="00C96FC0" w:rsidRPr="00A1331E">
                              <w:rPr>
                                <w:sz w:val="20"/>
                              </w:rPr>
                              <w:t xml:space="preserve"> ML</w:t>
                            </w:r>
                          </w:p>
                        </w:tc>
                      </w:tr>
                    </w:tbl>
                    <w:p w14:paraId="31195326" w14:textId="77777777" w:rsidR="00C96FC0" w:rsidRPr="00981B2E" w:rsidRDefault="00C96FC0" w:rsidP="00981B2E">
                      <w:pPr>
                        <w:rPr>
                          <w:sz w:val="20"/>
                        </w:rPr>
                      </w:pPr>
                    </w:p>
                    <w:p w14:paraId="33979B91" w14:textId="77777777" w:rsidR="00C96FC0" w:rsidRDefault="00C96FC0" w:rsidP="00981B2E">
                      <w:pPr>
                        <w:rPr>
                          <w:b/>
                          <w:i/>
                          <w:color w:val="3366CC"/>
                          <w:sz w:val="36"/>
                        </w:rPr>
                      </w:pPr>
                    </w:p>
                    <w:p w14:paraId="5A37DD72" w14:textId="77777777" w:rsidR="00C96FC0" w:rsidRPr="00BF4F86" w:rsidRDefault="00C96FC0" w:rsidP="00981B2E">
                      <w:pPr>
                        <w:rPr>
                          <w:b/>
                          <w:i/>
                          <w:color w:val="3366CC"/>
                          <w:sz w:val="36"/>
                        </w:rPr>
                      </w:pPr>
                    </w:p>
                    <w:p w14:paraId="2C373B1A" w14:textId="77777777" w:rsidR="00C96FC0" w:rsidRDefault="00C96FC0" w:rsidP="00981B2E"/>
                  </w:txbxContent>
                </v:textbox>
              </v:shape>
            </w:pict>
          </mc:Fallback>
        </mc:AlternateContent>
      </w:r>
      <w:r>
        <w:rPr>
          <w:noProof/>
          <w:lang w:eastAsia="en-AU"/>
        </w:rPr>
        <mc:AlternateContent>
          <mc:Choice Requires="wps">
            <w:drawing>
              <wp:anchor distT="0" distB="0" distL="114300" distR="114300" simplePos="0" relativeHeight="251688960" behindDoc="0" locked="0" layoutInCell="1" allowOverlap="1" wp14:anchorId="2B537935" wp14:editId="3C5DC0C5">
                <wp:simplePos x="0" y="0"/>
                <wp:positionH relativeFrom="column">
                  <wp:posOffset>2691765</wp:posOffset>
                </wp:positionH>
                <wp:positionV relativeFrom="paragraph">
                  <wp:posOffset>1920875</wp:posOffset>
                </wp:positionV>
                <wp:extent cx="628015" cy="220345"/>
                <wp:effectExtent l="20955" t="20955" r="17780" b="15875"/>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20345"/>
                        </a:xfrm>
                        <a:prstGeom prst="ellipse">
                          <a:avLst/>
                        </a:prstGeom>
                        <a:noFill/>
                        <a:ln w="25400" cmpd="dbl">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oval w14:anchorId="33987070" id="Oval 23" o:spid="_x0000_s1026" style="position:absolute;margin-left:211.95pt;margin-top:151.25pt;width:49.45pt;height:17.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" filled="f" strokecolor="#c00000" strokeweight="2pt">
                <v:stroke linestyle="thinThin"/>
              </v:oval>
            </w:pict>
          </mc:Fallback>
        </mc:AlternateContent>
      </w:r>
      <w:r>
        <w:rPr>
          <w:noProof/>
          <w:lang w:eastAsia="en-AU"/>
        </w:rPr>
        <mc:AlternateContent>
          <mc:Choice Requires="wps">
            <w:drawing>
              <wp:anchor distT="0" distB="0" distL="114300" distR="114300" simplePos="0" relativeHeight="251678720" behindDoc="0" locked="0" layoutInCell="1" allowOverlap="1" wp14:anchorId="73B90939" wp14:editId="1CA3D0BC">
                <wp:simplePos x="0" y="0"/>
                <wp:positionH relativeFrom="column">
                  <wp:posOffset>1451610</wp:posOffset>
                </wp:positionH>
                <wp:positionV relativeFrom="paragraph">
                  <wp:posOffset>1318895</wp:posOffset>
                </wp:positionV>
                <wp:extent cx="5196840" cy="2371090"/>
                <wp:effectExtent l="0" t="0" r="3810" b="635"/>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2371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A6CC0" w14:textId="77777777" w:rsidR="00C96FC0" w:rsidRPr="00386E3B" w:rsidRDefault="00C96FC0" w:rsidP="00981B2E">
                            <w:pPr>
                              <w:jc w:val="center"/>
                            </w:pPr>
                            <w:r w:rsidRPr="002171F7">
                              <w:rPr>
                                <w:noProof/>
                                <w:lang w:eastAsia="en-AU"/>
                              </w:rPr>
                              <w:drawing>
                                <wp:inline distT="0" distB="0" distL="0" distR="0" wp14:anchorId="3AA51F12" wp14:editId="6BA5C393">
                                  <wp:extent cx="3593989" cy="226983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595104" cy="22705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3B90939" id="Text Box 14" o:spid="_x0000_s1029" type="#_x0000_t202" style="position:absolute;margin-left:114.3pt;margin-top:103.85pt;width:409.2pt;height:18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" stroked="f">
                <v:textbox>
                  <w:txbxContent>
                    <w:p w14:paraId="6DAA6CC0" w14:textId="77777777" w:rsidR="00C96FC0" w:rsidRPr="00386E3B" w:rsidRDefault="00C96FC0" w:rsidP="00981B2E">
                      <w:pPr>
                        <w:jc w:val="center"/>
                      </w:pPr>
                      <w:r w:rsidRPr="002171F7">
                        <w:rPr>
                          <w:noProof/>
                          <w:lang w:eastAsia="en-AU"/>
                        </w:rPr>
                        <w:drawing>
                          <wp:inline distT="0" distB="0" distL="0" distR="0" wp14:anchorId="3AA51F12" wp14:editId="6BA5C393">
                            <wp:extent cx="3593989" cy="226983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3595104" cy="2270537"/>
                                    </a:xfrm>
                                    <a:prstGeom prst="rect">
                                      <a:avLst/>
                                    </a:prstGeom>
                                    <a:noFill/>
                                    <a:ln w="9525">
                                      <a:noFill/>
                                      <a:miter lim="800000"/>
                                      <a:headEnd/>
                                      <a:tailEnd/>
                                    </a:ln>
                                  </pic:spPr>
                                </pic:pic>
                              </a:graphicData>
                            </a:graphic>
                          </wp:inline>
                        </w:drawing>
                      </w:r>
                    </w:p>
                  </w:txbxContent>
                </v:textbox>
              </v:shape>
            </w:pict>
          </mc:Fallback>
        </mc:AlternateContent>
      </w:r>
      <w:r>
        <w:rPr>
          <w:noProof/>
          <w:lang w:eastAsia="en-AU"/>
        </w:rPr>
        <mc:AlternateContent>
          <mc:Choice Requires="wps">
            <w:drawing>
              <wp:anchor distT="0" distB="0" distL="114300" distR="114300" simplePos="0" relativeHeight="251679744" behindDoc="0" locked="0" layoutInCell="1" allowOverlap="1" wp14:anchorId="538B8E0B" wp14:editId="2BD51C5B">
                <wp:simplePos x="0" y="0"/>
                <wp:positionH relativeFrom="column">
                  <wp:posOffset>-475615</wp:posOffset>
                </wp:positionH>
                <wp:positionV relativeFrom="paragraph">
                  <wp:posOffset>1732280</wp:posOffset>
                </wp:positionV>
                <wp:extent cx="1677035" cy="5398135"/>
                <wp:effectExtent l="0" t="3810" r="2540" b="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035" cy="539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B5AF0" w14:textId="77777777" w:rsidR="00C96FC0" w:rsidRPr="00774209" w:rsidRDefault="00C96FC0" w:rsidP="00981B2E">
                            <w:pPr>
                              <w:rPr>
                                <w:color w:val="FFFFFF" w:themeColor="text2"/>
                              </w:rPr>
                            </w:pPr>
                            <w:r w:rsidRPr="00774209">
                              <w:rPr>
                                <w:color w:val="FFFFFF" w:themeColor="text2"/>
                              </w:rPr>
                              <w:t xml:space="preserve">The town of </w:t>
                            </w:r>
                            <w:r w:rsidR="005E1B6F" w:rsidRPr="00774209">
                              <w:rPr>
                                <w:color w:val="FFFFFF" w:themeColor="text2"/>
                              </w:rPr>
                              <w:t>Leongatha</w:t>
                            </w:r>
                            <w:r w:rsidRPr="00774209">
                              <w:rPr>
                                <w:color w:val="FFFFFF" w:themeColor="text2"/>
                              </w:rPr>
                              <w:t xml:space="preserve"> receives its </w:t>
                            </w:r>
                            <w:r w:rsidR="00360B39" w:rsidRPr="00774209">
                              <w:rPr>
                                <w:color w:val="FFFFFF" w:themeColor="text2"/>
                              </w:rPr>
                              <w:t xml:space="preserve">primary </w:t>
                            </w:r>
                            <w:r w:rsidRPr="00774209">
                              <w:rPr>
                                <w:color w:val="FFFFFF" w:themeColor="text2"/>
                              </w:rPr>
                              <w:t xml:space="preserve">water supply from </w:t>
                            </w:r>
                            <w:r w:rsidR="00360B39" w:rsidRPr="00774209">
                              <w:rPr>
                                <w:color w:val="FFFFFF" w:themeColor="text2"/>
                              </w:rPr>
                              <w:t>four storages on Ruby Creek</w:t>
                            </w:r>
                            <w:r w:rsidRPr="00774209">
                              <w:rPr>
                                <w:color w:val="FFFFFF" w:themeColor="text2"/>
                              </w:rPr>
                              <w:t>:</w:t>
                            </w:r>
                          </w:p>
                          <w:p w14:paraId="562C735E" w14:textId="77777777" w:rsidR="00C96FC0" w:rsidRPr="00774209" w:rsidRDefault="00360B39" w:rsidP="00C96FC0">
                            <w:pPr>
                              <w:pStyle w:val="ListParagraph"/>
                              <w:numPr>
                                <w:ilvl w:val="0"/>
                                <w:numId w:val="1"/>
                              </w:numPr>
                              <w:ind w:left="426" w:hanging="284"/>
                              <w:rPr>
                                <w:color w:val="FFFFFF" w:themeColor="text2"/>
                              </w:rPr>
                            </w:pPr>
                            <w:r w:rsidRPr="00774209">
                              <w:rPr>
                                <w:color w:val="FFFFFF" w:themeColor="text2"/>
                              </w:rPr>
                              <w:t>Western Reservoir</w:t>
                            </w:r>
                            <w:r w:rsidR="00C96FC0" w:rsidRPr="00774209">
                              <w:rPr>
                                <w:color w:val="FFFFFF" w:themeColor="text2"/>
                              </w:rPr>
                              <w:t xml:space="preserve">: </w:t>
                            </w:r>
                            <w:r w:rsidRPr="00774209">
                              <w:rPr>
                                <w:color w:val="FFFFFF" w:themeColor="text2"/>
                              </w:rPr>
                              <w:t>1,137 </w:t>
                            </w:r>
                            <w:r w:rsidR="00C96FC0" w:rsidRPr="00774209">
                              <w:rPr>
                                <w:color w:val="FFFFFF" w:themeColor="text2"/>
                              </w:rPr>
                              <w:t>ML capacity</w:t>
                            </w:r>
                          </w:p>
                          <w:p w14:paraId="0252B03F" w14:textId="77777777" w:rsidR="00C96FC0" w:rsidRPr="00774209" w:rsidRDefault="00360B39" w:rsidP="00C96FC0">
                            <w:pPr>
                              <w:pStyle w:val="ListParagraph"/>
                              <w:numPr>
                                <w:ilvl w:val="0"/>
                                <w:numId w:val="1"/>
                              </w:numPr>
                              <w:ind w:left="426" w:hanging="284"/>
                              <w:rPr>
                                <w:color w:val="FFFFFF" w:themeColor="text2"/>
                              </w:rPr>
                            </w:pPr>
                            <w:r w:rsidRPr="00774209">
                              <w:rPr>
                                <w:color w:val="FFFFFF" w:themeColor="text2"/>
                              </w:rPr>
                              <w:t>Hyland</w:t>
                            </w:r>
                            <w:r w:rsidR="00C96FC0" w:rsidRPr="00774209">
                              <w:rPr>
                                <w:color w:val="FFFFFF" w:themeColor="text2"/>
                              </w:rPr>
                              <w:t xml:space="preserve"> Reservoir: </w:t>
                            </w:r>
                            <w:r w:rsidRPr="00774209">
                              <w:rPr>
                                <w:color w:val="FFFFFF" w:themeColor="text2"/>
                              </w:rPr>
                              <w:t>671</w:t>
                            </w:r>
                            <w:r w:rsidR="00C96FC0" w:rsidRPr="00774209">
                              <w:rPr>
                                <w:color w:val="FFFFFF" w:themeColor="text2"/>
                              </w:rPr>
                              <w:t xml:space="preserve"> ML</w:t>
                            </w:r>
                            <w:r w:rsidRPr="00774209">
                              <w:rPr>
                                <w:color w:val="FFFFFF" w:themeColor="text2"/>
                              </w:rPr>
                              <w:t xml:space="preserve"> capacity</w:t>
                            </w:r>
                          </w:p>
                          <w:p w14:paraId="39402539" w14:textId="77777777" w:rsidR="00C96FC0" w:rsidRPr="00774209" w:rsidRDefault="00360B39" w:rsidP="00C96FC0">
                            <w:pPr>
                              <w:pStyle w:val="ListParagraph"/>
                              <w:numPr>
                                <w:ilvl w:val="0"/>
                                <w:numId w:val="1"/>
                              </w:numPr>
                              <w:ind w:left="426" w:hanging="284"/>
                              <w:rPr>
                                <w:color w:val="FFFFFF" w:themeColor="text2"/>
                              </w:rPr>
                            </w:pPr>
                            <w:r w:rsidRPr="00774209">
                              <w:rPr>
                                <w:color w:val="FFFFFF" w:themeColor="text2"/>
                              </w:rPr>
                              <w:t>No.2</w:t>
                            </w:r>
                            <w:r w:rsidR="00C96FC0" w:rsidRPr="00774209">
                              <w:rPr>
                                <w:color w:val="FFFFFF" w:themeColor="text2"/>
                              </w:rPr>
                              <w:t xml:space="preserve"> Reservoir: </w:t>
                            </w:r>
                            <w:r w:rsidRPr="00774209">
                              <w:rPr>
                                <w:color w:val="FFFFFF" w:themeColor="text2"/>
                              </w:rPr>
                              <w:t>84 </w:t>
                            </w:r>
                            <w:r w:rsidR="00C96FC0" w:rsidRPr="00774209">
                              <w:rPr>
                                <w:color w:val="FFFFFF" w:themeColor="text2"/>
                              </w:rPr>
                              <w:t>ML capacity</w:t>
                            </w:r>
                          </w:p>
                          <w:p w14:paraId="6CE0C85C" w14:textId="1D9ADAC4" w:rsidR="00360B39" w:rsidRPr="00774209" w:rsidRDefault="00360B39" w:rsidP="00C96FC0">
                            <w:pPr>
                              <w:pStyle w:val="ListParagraph"/>
                              <w:numPr>
                                <w:ilvl w:val="0"/>
                                <w:numId w:val="1"/>
                              </w:numPr>
                              <w:ind w:left="426" w:hanging="284"/>
                              <w:rPr>
                                <w:color w:val="FFFFFF" w:themeColor="text2"/>
                              </w:rPr>
                            </w:pPr>
                            <w:r w:rsidRPr="00774209">
                              <w:rPr>
                                <w:color w:val="FFFFFF" w:themeColor="text2"/>
                              </w:rPr>
                              <w:t>No. 1 Reservoir: 1</w:t>
                            </w:r>
                            <w:r w:rsidR="00075DBF">
                              <w:rPr>
                                <w:color w:val="FFFFFF" w:themeColor="text2"/>
                              </w:rPr>
                              <w:t>5</w:t>
                            </w:r>
                            <w:r w:rsidRPr="00774209">
                              <w:rPr>
                                <w:color w:val="FFFFFF" w:themeColor="text2"/>
                              </w:rPr>
                              <w:t> ML capacity</w:t>
                            </w:r>
                          </w:p>
                          <w:p w14:paraId="29C77FF4" w14:textId="722835C2" w:rsidR="00C96FC0" w:rsidRPr="00DA42FA" w:rsidRDefault="00DA42FA" w:rsidP="00DA42FA">
                            <w:pPr>
                              <w:rPr>
                                <w:color w:val="FFFFFF" w:themeColor="text2"/>
                              </w:rPr>
                            </w:pPr>
                            <w:r>
                              <w:rPr>
                                <w:color w:val="FFFFFF" w:themeColor="text2"/>
                              </w:rPr>
                              <w:t>A</w:t>
                            </w:r>
                            <w:r w:rsidR="00C96FC0" w:rsidRPr="00774209">
                              <w:rPr>
                                <w:color w:val="FFFFFF" w:themeColor="text2"/>
                              </w:rPr>
                              <w:t>lternative supply during drought</w:t>
                            </w:r>
                            <w:r>
                              <w:rPr>
                                <w:color w:val="FFFFFF" w:themeColor="text2"/>
                              </w:rPr>
                              <w:t xml:space="preserve"> is also available from local groundwater bore</w:t>
                            </w:r>
                            <w:r w:rsidR="00610A02">
                              <w:rPr>
                                <w:color w:val="FFFFFF" w:themeColor="text2"/>
                              </w:rPr>
                              <w:t>s</w:t>
                            </w:r>
                            <w:r>
                              <w:rPr>
                                <w:color w:val="FFFFFF" w:themeColor="text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8B8E0B" id="Text Box 15" o:spid="_x0000_s1030" type="#_x0000_t202" style="position:absolute;margin-left:-37.45pt;margin-top:136.4pt;width:132.05pt;height:42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" filled="f" stroked="f">
                <v:textbox>
                  <w:txbxContent>
                    <w:p w14:paraId="2D8B5AF0" w14:textId="77777777" w:rsidR="00C96FC0" w:rsidRPr="00774209" w:rsidRDefault="00C96FC0" w:rsidP="00981B2E">
                      <w:pPr>
                        <w:rPr>
                          <w:color w:val="FFFFFF" w:themeColor="text2"/>
                        </w:rPr>
                      </w:pPr>
                      <w:r w:rsidRPr="00774209">
                        <w:rPr>
                          <w:color w:val="FFFFFF" w:themeColor="text2"/>
                        </w:rPr>
                        <w:t xml:space="preserve">The town of </w:t>
                      </w:r>
                      <w:r w:rsidR="005E1B6F" w:rsidRPr="00774209">
                        <w:rPr>
                          <w:color w:val="FFFFFF" w:themeColor="text2"/>
                        </w:rPr>
                        <w:t>Leongatha</w:t>
                      </w:r>
                      <w:r w:rsidRPr="00774209">
                        <w:rPr>
                          <w:color w:val="FFFFFF" w:themeColor="text2"/>
                        </w:rPr>
                        <w:t xml:space="preserve"> receives its </w:t>
                      </w:r>
                      <w:r w:rsidR="00360B39" w:rsidRPr="00774209">
                        <w:rPr>
                          <w:color w:val="FFFFFF" w:themeColor="text2"/>
                        </w:rPr>
                        <w:t xml:space="preserve">primary </w:t>
                      </w:r>
                      <w:r w:rsidRPr="00774209">
                        <w:rPr>
                          <w:color w:val="FFFFFF" w:themeColor="text2"/>
                        </w:rPr>
                        <w:t xml:space="preserve">water supply from </w:t>
                      </w:r>
                      <w:r w:rsidR="00360B39" w:rsidRPr="00774209">
                        <w:rPr>
                          <w:color w:val="FFFFFF" w:themeColor="text2"/>
                        </w:rPr>
                        <w:t>four storages on Ruby Creek</w:t>
                      </w:r>
                      <w:r w:rsidRPr="00774209">
                        <w:rPr>
                          <w:color w:val="FFFFFF" w:themeColor="text2"/>
                        </w:rPr>
                        <w:t>:</w:t>
                      </w:r>
                    </w:p>
                    <w:p w14:paraId="562C735E" w14:textId="77777777" w:rsidR="00C96FC0" w:rsidRPr="00774209" w:rsidRDefault="00360B39" w:rsidP="00C96FC0">
                      <w:pPr>
                        <w:pStyle w:val="ListParagraph"/>
                        <w:numPr>
                          <w:ilvl w:val="0"/>
                          <w:numId w:val="1"/>
                        </w:numPr>
                        <w:ind w:left="426" w:hanging="284"/>
                        <w:rPr>
                          <w:color w:val="FFFFFF" w:themeColor="text2"/>
                        </w:rPr>
                      </w:pPr>
                      <w:r w:rsidRPr="00774209">
                        <w:rPr>
                          <w:color w:val="FFFFFF" w:themeColor="text2"/>
                        </w:rPr>
                        <w:t>Western Reservoir</w:t>
                      </w:r>
                      <w:r w:rsidR="00C96FC0" w:rsidRPr="00774209">
                        <w:rPr>
                          <w:color w:val="FFFFFF" w:themeColor="text2"/>
                        </w:rPr>
                        <w:t xml:space="preserve">: </w:t>
                      </w:r>
                      <w:r w:rsidRPr="00774209">
                        <w:rPr>
                          <w:color w:val="FFFFFF" w:themeColor="text2"/>
                        </w:rPr>
                        <w:t>1,137 </w:t>
                      </w:r>
                      <w:r w:rsidR="00C96FC0" w:rsidRPr="00774209">
                        <w:rPr>
                          <w:color w:val="FFFFFF" w:themeColor="text2"/>
                        </w:rPr>
                        <w:t>ML capacity</w:t>
                      </w:r>
                    </w:p>
                    <w:p w14:paraId="0252B03F" w14:textId="77777777" w:rsidR="00C96FC0" w:rsidRPr="00774209" w:rsidRDefault="00360B39" w:rsidP="00C96FC0">
                      <w:pPr>
                        <w:pStyle w:val="ListParagraph"/>
                        <w:numPr>
                          <w:ilvl w:val="0"/>
                          <w:numId w:val="1"/>
                        </w:numPr>
                        <w:ind w:left="426" w:hanging="284"/>
                        <w:rPr>
                          <w:color w:val="FFFFFF" w:themeColor="text2"/>
                        </w:rPr>
                      </w:pPr>
                      <w:r w:rsidRPr="00774209">
                        <w:rPr>
                          <w:color w:val="FFFFFF" w:themeColor="text2"/>
                        </w:rPr>
                        <w:t>Hyland</w:t>
                      </w:r>
                      <w:r w:rsidR="00C96FC0" w:rsidRPr="00774209">
                        <w:rPr>
                          <w:color w:val="FFFFFF" w:themeColor="text2"/>
                        </w:rPr>
                        <w:t xml:space="preserve"> Reservoir: </w:t>
                      </w:r>
                      <w:r w:rsidRPr="00774209">
                        <w:rPr>
                          <w:color w:val="FFFFFF" w:themeColor="text2"/>
                        </w:rPr>
                        <w:t>671</w:t>
                      </w:r>
                      <w:r w:rsidR="00C96FC0" w:rsidRPr="00774209">
                        <w:rPr>
                          <w:color w:val="FFFFFF" w:themeColor="text2"/>
                        </w:rPr>
                        <w:t xml:space="preserve"> ML</w:t>
                      </w:r>
                      <w:r w:rsidRPr="00774209">
                        <w:rPr>
                          <w:color w:val="FFFFFF" w:themeColor="text2"/>
                        </w:rPr>
                        <w:t xml:space="preserve"> capacity</w:t>
                      </w:r>
                    </w:p>
                    <w:p w14:paraId="39402539" w14:textId="77777777" w:rsidR="00C96FC0" w:rsidRPr="00774209" w:rsidRDefault="00360B39" w:rsidP="00C96FC0">
                      <w:pPr>
                        <w:pStyle w:val="ListParagraph"/>
                        <w:numPr>
                          <w:ilvl w:val="0"/>
                          <w:numId w:val="1"/>
                        </w:numPr>
                        <w:ind w:left="426" w:hanging="284"/>
                        <w:rPr>
                          <w:color w:val="FFFFFF" w:themeColor="text2"/>
                        </w:rPr>
                      </w:pPr>
                      <w:r w:rsidRPr="00774209">
                        <w:rPr>
                          <w:color w:val="FFFFFF" w:themeColor="text2"/>
                        </w:rPr>
                        <w:t>No.2</w:t>
                      </w:r>
                      <w:r w:rsidR="00C96FC0" w:rsidRPr="00774209">
                        <w:rPr>
                          <w:color w:val="FFFFFF" w:themeColor="text2"/>
                        </w:rPr>
                        <w:t xml:space="preserve"> Reservoir: </w:t>
                      </w:r>
                      <w:r w:rsidRPr="00774209">
                        <w:rPr>
                          <w:color w:val="FFFFFF" w:themeColor="text2"/>
                        </w:rPr>
                        <w:t>84 </w:t>
                      </w:r>
                      <w:r w:rsidR="00C96FC0" w:rsidRPr="00774209">
                        <w:rPr>
                          <w:color w:val="FFFFFF" w:themeColor="text2"/>
                        </w:rPr>
                        <w:t>ML capacity</w:t>
                      </w:r>
                    </w:p>
                    <w:p w14:paraId="6CE0C85C" w14:textId="1D9ADAC4" w:rsidR="00360B39" w:rsidRPr="00774209" w:rsidRDefault="00360B39" w:rsidP="00C96FC0">
                      <w:pPr>
                        <w:pStyle w:val="ListParagraph"/>
                        <w:numPr>
                          <w:ilvl w:val="0"/>
                          <w:numId w:val="1"/>
                        </w:numPr>
                        <w:ind w:left="426" w:hanging="284"/>
                        <w:rPr>
                          <w:color w:val="FFFFFF" w:themeColor="text2"/>
                        </w:rPr>
                      </w:pPr>
                      <w:r w:rsidRPr="00774209">
                        <w:rPr>
                          <w:color w:val="FFFFFF" w:themeColor="text2"/>
                        </w:rPr>
                        <w:t>No. 1 Reservoir: 1</w:t>
                      </w:r>
                      <w:r w:rsidR="00075DBF">
                        <w:rPr>
                          <w:color w:val="FFFFFF" w:themeColor="text2"/>
                        </w:rPr>
                        <w:t>5</w:t>
                      </w:r>
                      <w:bookmarkStart w:id="1" w:name="_GoBack"/>
                      <w:bookmarkEnd w:id="1"/>
                      <w:r w:rsidRPr="00774209">
                        <w:rPr>
                          <w:color w:val="FFFFFF" w:themeColor="text2"/>
                        </w:rPr>
                        <w:t> ML capacity</w:t>
                      </w:r>
                    </w:p>
                    <w:p w14:paraId="29C77FF4" w14:textId="722835C2" w:rsidR="00C96FC0" w:rsidRPr="00DA42FA" w:rsidRDefault="00DA42FA" w:rsidP="00DA42FA">
                      <w:pPr>
                        <w:rPr>
                          <w:color w:val="FFFFFF" w:themeColor="text2"/>
                        </w:rPr>
                      </w:pPr>
                      <w:r>
                        <w:rPr>
                          <w:color w:val="FFFFFF" w:themeColor="text2"/>
                        </w:rPr>
                        <w:t>A</w:t>
                      </w:r>
                      <w:r w:rsidR="00C96FC0" w:rsidRPr="00774209">
                        <w:rPr>
                          <w:color w:val="FFFFFF" w:themeColor="text2"/>
                        </w:rPr>
                        <w:t>lternative supply during drought</w:t>
                      </w:r>
                      <w:r>
                        <w:rPr>
                          <w:color w:val="FFFFFF" w:themeColor="text2"/>
                        </w:rPr>
                        <w:t xml:space="preserve"> is also available from local groundwater bore</w:t>
                      </w:r>
                      <w:r w:rsidR="00610A02">
                        <w:rPr>
                          <w:color w:val="FFFFFF" w:themeColor="text2"/>
                        </w:rPr>
                        <w:t>s</w:t>
                      </w:r>
                      <w:r>
                        <w:rPr>
                          <w:color w:val="FFFFFF" w:themeColor="text2"/>
                        </w:rPr>
                        <w:t>.</w:t>
                      </w:r>
                    </w:p>
                  </w:txbxContent>
                </v:textbox>
              </v:shape>
            </w:pict>
          </mc:Fallback>
        </mc:AlternateContent>
      </w:r>
      <w:r>
        <w:rPr>
          <w:noProof/>
          <w:lang w:eastAsia="en-AU"/>
        </w:rPr>
        <mc:AlternateContent>
          <mc:Choice Requires="wps">
            <w:drawing>
              <wp:anchor distT="0" distB="0" distL="114300" distR="114300" simplePos="0" relativeHeight="251677696" behindDoc="0" locked="0" layoutInCell="1" allowOverlap="1" wp14:anchorId="29AD992A" wp14:editId="03D9AC64">
                <wp:simplePos x="0" y="0"/>
                <wp:positionH relativeFrom="column">
                  <wp:posOffset>1451610</wp:posOffset>
                </wp:positionH>
                <wp:positionV relativeFrom="paragraph">
                  <wp:posOffset>904875</wp:posOffset>
                </wp:positionV>
                <wp:extent cx="5219700" cy="467360"/>
                <wp:effectExtent l="0" t="0" r="0" b="381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0E91" w14:textId="77777777" w:rsidR="00C96FC0" w:rsidRPr="00B9201C" w:rsidRDefault="00541949" w:rsidP="00B9201C">
                            <w:pPr>
                              <w:rPr>
                                <w:b/>
                                <w:i/>
                                <w:color w:val="3366CC"/>
                                <w:sz w:val="44"/>
                              </w:rPr>
                            </w:pPr>
                            <w:r>
                              <w:rPr>
                                <w:b/>
                                <w:i/>
                                <w:color w:val="3366CC"/>
                                <w:sz w:val="44"/>
                              </w:rPr>
                              <w:t>Leongatha</w:t>
                            </w:r>
                            <w:r w:rsidR="00C96FC0" w:rsidRPr="00B9201C">
                              <w:rPr>
                                <w:b/>
                                <w:i/>
                                <w:color w:val="3366CC"/>
                                <w:sz w:val="44"/>
                              </w:rPr>
                              <w:t xml:space="preserve"> Water Supply System</w:t>
                            </w:r>
                          </w:p>
                          <w:p w14:paraId="38049B61" w14:textId="77777777" w:rsidR="00C96FC0" w:rsidRDefault="00C96FC0"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29AD992A" id="Text Box 13" o:spid="_x0000_s1031" type="#_x0000_t202" style="position:absolute;margin-left:114.3pt;margin-top:71.25pt;width:411pt;height:3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" filled="f" stroked="f">
                <v:textbox>
                  <w:txbxContent>
                    <w:p w14:paraId="275D0E91" w14:textId="77777777" w:rsidR="00C96FC0" w:rsidRPr="00B9201C" w:rsidRDefault="00541949" w:rsidP="00B9201C">
                      <w:pPr>
                        <w:rPr>
                          <w:b/>
                          <w:i/>
                          <w:color w:val="3366CC"/>
                          <w:sz w:val="44"/>
                        </w:rPr>
                      </w:pPr>
                      <w:r>
                        <w:rPr>
                          <w:b/>
                          <w:i/>
                          <w:color w:val="3366CC"/>
                          <w:sz w:val="44"/>
                        </w:rPr>
                        <w:t>Leongatha</w:t>
                      </w:r>
                      <w:r w:rsidR="00C96FC0" w:rsidRPr="00B9201C">
                        <w:rPr>
                          <w:b/>
                          <w:i/>
                          <w:color w:val="3366CC"/>
                          <w:sz w:val="44"/>
                        </w:rPr>
                        <w:t xml:space="preserve"> Water Supply System</w:t>
                      </w:r>
                    </w:p>
                    <w:p w14:paraId="38049B61" w14:textId="77777777" w:rsidR="00C96FC0" w:rsidRDefault="00C96FC0" w:rsidP="00981B2E"/>
                  </w:txbxContent>
                </v:textbox>
              </v:shape>
            </w:pict>
          </mc:Fallback>
        </mc:AlternateContent>
      </w:r>
      <w:r>
        <w:rPr>
          <w:noProof/>
          <w:lang w:eastAsia="en-AU"/>
        </w:rPr>
        <mc:AlternateContent>
          <mc:Choice Requires="wps">
            <w:drawing>
              <wp:anchor distT="0" distB="0" distL="114300" distR="114300" simplePos="0" relativeHeight="251686912" behindDoc="0" locked="0" layoutInCell="1" allowOverlap="1" wp14:anchorId="50B71A6B" wp14:editId="1B7D6D84">
                <wp:simplePos x="0" y="0"/>
                <wp:positionH relativeFrom="column">
                  <wp:posOffset>-425450</wp:posOffset>
                </wp:positionH>
                <wp:positionV relativeFrom="paragraph">
                  <wp:posOffset>7319645</wp:posOffset>
                </wp:positionV>
                <wp:extent cx="1641475" cy="1257300"/>
                <wp:effectExtent l="0" t="0" r="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E549B" w14:textId="77777777" w:rsidR="00C96FC0" w:rsidRPr="00774209" w:rsidRDefault="00C96FC0">
                            <w:pPr>
                              <w:rPr>
                                <w:color w:val="FFFFFF" w:themeColor="text2"/>
                              </w:rPr>
                            </w:pPr>
                            <w:r w:rsidRPr="00774209">
                              <w:rPr>
                                <w:color w:val="FFFFFF" w:themeColor="text2"/>
                              </w:rPr>
                              <w:t>South Gippsland Water</w:t>
                            </w:r>
                          </w:p>
                          <w:p w14:paraId="34106738" w14:textId="77777777" w:rsidR="00C96FC0" w:rsidRPr="00774209" w:rsidRDefault="00C96FC0">
                            <w:pPr>
                              <w:rPr>
                                <w:color w:val="FFFFFF" w:themeColor="text2"/>
                                <w:sz w:val="24"/>
                              </w:rPr>
                            </w:pPr>
                            <w:r w:rsidRPr="00774209">
                              <w:rPr>
                                <w:color w:val="FFFFFF" w:themeColor="text2"/>
                                <w:sz w:val="24"/>
                              </w:rPr>
                              <w:t>1300 851 636</w:t>
                            </w:r>
                          </w:p>
                          <w:p w14:paraId="7454AFEC" w14:textId="77777777" w:rsidR="00C96FC0" w:rsidRPr="00180C8E" w:rsidRDefault="00C96FC0">
                            <w:pPr>
                              <w:rPr>
                                <w:color w:val="FFFFFF" w:themeColor="text2"/>
                              </w:rPr>
                            </w:pPr>
                            <w:r w:rsidRPr="00774209">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50B71A6B" id="Text Box 20" o:spid="_x0000_s1032" type="#_x0000_t202" style="position:absolute;margin-left:-33.5pt;margin-top:576.35pt;width:129.25pt;height:9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" filled="f" stroked="f">
                <v:textbox>
                  <w:txbxContent>
                    <w:p w14:paraId="0C4E549B" w14:textId="77777777" w:rsidR="00C96FC0" w:rsidRPr="00774209" w:rsidRDefault="00C96FC0">
                      <w:pPr>
                        <w:rPr>
                          <w:color w:val="FFFFFF" w:themeColor="text2"/>
                        </w:rPr>
                      </w:pPr>
                      <w:r w:rsidRPr="00774209">
                        <w:rPr>
                          <w:color w:val="FFFFFF" w:themeColor="text2"/>
                        </w:rPr>
                        <w:t>South Gippsland Water</w:t>
                      </w:r>
                    </w:p>
                    <w:p w14:paraId="34106738" w14:textId="77777777" w:rsidR="00C96FC0" w:rsidRPr="00774209" w:rsidRDefault="00C96FC0">
                      <w:pPr>
                        <w:rPr>
                          <w:color w:val="FFFFFF" w:themeColor="text2"/>
                          <w:sz w:val="24"/>
                        </w:rPr>
                      </w:pPr>
                      <w:r w:rsidRPr="00774209">
                        <w:rPr>
                          <w:color w:val="FFFFFF" w:themeColor="text2"/>
                          <w:sz w:val="24"/>
                        </w:rPr>
                        <w:t>1300 851 636</w:t>
                      </w:r>
                    </w:p>
                    <w:p w14:paraId="7454AFEC" w14:textId="77777777" w:rsidR="00C96FC0" w:rsidRPr="00180C8E" w:rsidRDefault="00C96FC0">
                      <w:pPr>
                        <w:rPr>
                          <w:color w:val="FFFFFF" w:themeColor="text2"/>
                        </w:rPr>
                      </w:pPr>
                      <w:r w:rsidRPr="00774209">
                        <w:rPr>
                          <w:color w:val="FFFFFF" w:themeColor="text2"/>
                        </w:rPr>
                        <w:t>www.sgwater.com.au</w:t>
                      </w:r>
                    </w:p>
                  </w:txbxContent>
                </v:textbox>
              </v:shape>
            </w:pict>
          </mc:Fallback>
        </mc:AlternateContent>
      </w:r>
      <w:r w:rsidR="00981B2E">
        <w:br w:type="page"/>
      </w:r>
    </w:p>
    <w:p w14:paraId="3F423F5C" w14:textId="77777777" w:rsidR="00981B2E" w:rsidRDefault="000E1200">
      <w:r>
        <w:rPr>
          <w:noProof/>
          <w:lang w:eastAsia="en-AU"/>
        </w:rPr>
        <w:lastRenderedPageBreak/>
        <mc:AlternateContent>
          <mc:Choice Requires="wps">
            <w:drawing>
              <wp:anchor distT="0" distB="0" distL="114300" distR="114300" simplePos="0" relativeHeight="251683840" behindDoc="0" locked="0" layoutInCell="1" allowOverlap="1" wp14:anchorId="35DF10FC" wp14:editId="499B5795">
                <wp:simplePos x="0" y="0"/>
                <wp:positionH relativeFrom="column">
                  <wp:posOffset>1489075</wp:posOffset>
                </wp:positionH>
                <wp:positionV relativeFrom="paragraph">
                  <wp:posOffset>-312420</wp:posOffset>
                </wp:positionV>
                <wp:extent cx="5130800" cy="902335"/>
                <wp:effectExtent l="2540" t="0" r="635" b="254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74FF0" w14:textId="77777777" w:rsidR="00C96FC0" w:rsidRPr="00BF4F86" w:rsidRDefault="00C96FC0" w:rsidP="009B7309">
                            <w:pPr>
                              <w:spacing w:after="0" w:line="240" w:lineRule="auto"/>
                              <w:jc w:val="right"/>
                              <w:rPr>
                                <w:b/>
                                <w:color w:val="FFFFFF" w:themeColor="text2"/>
                                <w:sz w:val="56"/>
                              </w:rPr>
                            </w:pPr>
                            <w:r w:rsidRPr="00BF4F86">
                              <w:rPr>
                                <w:b/>
                                <w:color w:val="FFFFFF" w:themeColor="text2"/>
                                <w:sz w:val="56"/>
                              </w:rPr>
                              <w:t>WATER SECURITY OUTLOOK</w:t>
                            </w:r>
                          </w:p>
                          <w:p w14:paraId="0E9273D8" w14:textId="2F68723D" w:rsidR="00C96FC0" w:rsidRPr="00BF4F86" w:rsidRDefault="00C96FC0" w:rsidP="009B7309">
                            <w:pPr>
                              <w:jc w:val="right"/>
                              <w:rPr>
                                <w:b/>
                                <w:color w:val="FFFFFF" w:themeColor="text2"/>
                                <w:sz w:val="28"/>
                              </w:rPr>
                            </w:pPr>
                            <w:r>
                              <w:rPr>
                                <w:b/>
                                <w:color w:val="FFFFFF" w:themeColor="text2"/>
                                <w:sz w:val="28"/>
                              </w:rPr>
                              <w:t xml:space="preserve">NOVEMBER </w:t>
                            </w:r>
                            <w:r w:rsidR="004F0E05">
                              <w:rPr>
                                <w:b/>
                                <w:color w:val="FFFFFF" w:themeColor="text2"/>
                                <w:sz w:val="28"/>
                              </w:rPr>
                              <w:t>202</w:t>
                            </w:r>
                            <w:r w:rsidR="00732D39">
                              <w:rPr>
                                <w:b/>
                                <w:color w:val="FFFFFF" w:themeColor="text2"/>
                                <w:sz w:val="28"/>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35DF10FC" id="Text Box 17" o:spid="_x0000_s1033" type="#_x0000_t202" style="position:absolute;margin-left:117.25pt;margin-top:-24.6pt;width:404pt;height:71.0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" filled="f" stroked="f">
                <v:textbox style="mso-fit-shape-to-text:t">
                  <w:txbxContent>
                    <w:p w14:paraId="17074FF0" w14:textId="77777777" w:rsidR="00C96FC0" w:rsidRPr="00BF4F86" w:rsidRDefault="00C96FC0" w:rsidP="009B7309">
                      <w:pPr>
                        <w:spacing w:after="0" w:line="240" w:lineRule="auto"/>
                        <w:jc w:val="right"/>
                        <w:rPr>
                          <w:b/>
                          <w:color w:val="FFFFFF" w:themeColor="text2"/>
                          <w:sz w:val="56"/>
                        </w:rPr>
                      </w:pPr>
                      <w:r w:rsidRPr="00BF4F86">
                        <w:rPr>
                          <w:b/>
                          <w:color w:val="FFFFFF" w:themeColor="text2"/>
                          <w:sz w:val="56"/>
                        </w:rPr>
                        <w:t>WATER SECURITY OUTLOOK</w:t>
                      </w:r>
                    </w:p>
                    <w:p w14:paraId="0E9273D8" w14:textId="2F68723D" w:rsidR="00C96FC0" w:rsidRPr="00BF4F86" w:rsidRDefault="00C96FC0" w:rsidP="009B7309">
                      <w:pPr>
                        <w:jc w:val="right"/>
                        <w:rPr>
                          <w:b/>
                          <w:color w:val="FFFFFF" w:themeColor="text2"/>
                          <w:sz w:val="28"/>
                        </w:rPr>
                      </w:pPr>
                      <w:r>
                        <w:rPr>
                          <w:b/>
                          <w:color w:val="FFFFFF" w:themeColor="text2"/>
                          <w:sz w:val="28"/>
                        </w:rPr>
                        <w:t xml:space="preserve">NOVEMBER </w:t>
                      </w:r>
                      <w:r w:rsidR="004F0E05">
                        <w:rPr>
                          <w:b/>
                          <w:color w:val="FFFFFF" w:themeColor="text2"/>
                          <w:sz w:val="28"/>
                        </w:rPr>
                        <w:t>202</w:t>
                      </w:r>
                      <w:r w:rsidR="00732D39">
                        <w:rPr>
                          <w:b/>
                          <w:color w:val="FFFFFF" w:themeColor="text2"/>
                          <w:sz w:val="28"/>
                        </w:rPr>
                        <w:t>5</w:t>
                      </w:r>
                    </w:p>
                  </w:txbxContent>
                </v:textbox>
              </v:shape>
            </w:pict>
          </mc:Fallback>
        </mc:AlternateContent>
      </w:r>
    </w:p>
    <w:p w14:paraId="6B857A58" w14:textId="77777777" w:rsidR="00981B2E" w:rsidRDefault="00981B2E"/>
    <w:p w14:paraId="7AB37E92" w14:textId="77777777" w:rsidR="00981B2E" w:rsidRDefault="00981B2E"/>
    <w:p w14:paraId="530BA9F0" w14:textId="77777777" w:rsidR="00981B2E" w:rsidRDefault="000E1200">
      <w:r>
        <w:rPr>
          <w:noProof/>
          <w:lang w:eastAsia="en-AU"/>
        </w:rPr>
        <mc:AlternateContent>
          <mc:Choice Requires="wps">
            <w:drawing>
              <wp:anchor distT="0" distB="0" distL="114300" distR="114300" simplePos="0" relativeHeight="251664384" behindDoc="0" locked="0" layoutInCell="1" allowOverlap="1" wp14:anchorId="677BC645" wp14:editId="27785994">
                <wp:simplePos x="0" y="0"/>
                <wp:positionH relativeFrom="column">
                  <wp:posOffset>1424940</wp:posOffset>
                </wp:positionH>
                <wp:positionV relativeFrom="paragraph">
                  <wp:posOffset>273049</wp:posOffset>
                </wp:positionV>
                <wp:extent cx="5219700" cy="2685415"/>
                <wp:effectExtent l="0" t="0" r="0" b="63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68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708FD" w14:textId="77777777" w:rsidR="00C96FC0" w:rsidRPr="002171F7" w:rsidRDefault="00C96FC0" w:rsidP="0090679A">
                            <w:pPr>
                              <w:spacing w:after="0"/>
                              <w:rPr>
                                <w:b/>
                                <w:i/>
                                <w:color w:val="3366CC"/>
                                <w:sz w:val="36"/>
                              </w:rPr>
                            </w:pPr>
                            <w:r w:rsidRPr="00282358">
                              <w:rPr>
                                <w:b/>
                                <w:i/>
                                <w:color w:val="3366CC"/>
                                <w:sz w:val="36"/>
                              </w:rPr>
                              <w:t>Climate Conditions</w:t>
                            </w:r>
                          </w:p>
                          <w:p w14:paraId="1F790E14" w14:textId="0D91FBB1" w:rsidR="00885ED2" w:rsidRPr="00EC1306" w:rsidRDefault="00602EE8" w:rsidP="00885ED2">
                            <w:pPr>
                              <w:spacing w:after="60"/>
                              <w:rPr>
                                <w:sz w:val="20"/>
                              </w:rPr>
                            </w:pPr>
                            <w:bookmarkStart w:id="0" w:name="_Hlk179884538"/>
                            <w:r w:rsidRPr="00CF4705">
                              <w:rPr>
                                <w:sz w:val="20"/>
                              </w:rPr>
                              <w:t xml:space="preserve">Forecast climate conditions for the coming three months have considered the Bureau of </w:t>
                            </w:r>
                            <w:r w:rsidRPr="00EC1306">
                              <w:rPr>
                                <w:sz w:val="20"/>
                              </w:rPr>
                              <w:t xml:space="preserve">Meteorology’s seasonal climate forecast for the region and local climate conditions in the year to date.  Winter/spring rainfall in the year to date has been less than the long-term average, </w:t>
                            </w:r>
                            <w:r w:rsidR="00100EBB" w:rsidRPr="00EC1306">
                              <w:rPr>
                                <w:sz w:val="20"/>
                              </w:rPr>
                              <w:t>and the Bureau’s climate outlook indicates an even chance of wetter or drier than usual conditions over the next three months</w:t>
                            </w:r>
                            <w:r w:rsidRPr="00EC1306">
                              <w:rPr>
                                <w:sz w:val="20"/>
                              </w:rPr>
                              <w:t xml:space="preserve">.  Air temperature is forecast over the next three months to be warmer than usual for this time of year, and this trend is expected to continue beyond this period. After taking these factors into account, South Gippsland Water is forecasting </w:t>
                            </w:r>
                            <w:proofErr w:type="gramStart"/>
                            <w:r w:rsidRPr="00EC1306">
                              <w:rPr>
                                <w:sz w:val="20"/>
                              </w:rPr>
                              <w:t>on the basis of</w:t>
                            </w:r>
                            <w:proofErr w:type="gramEnd"/>
                            <w:r w:rsidRPr="00EC1306">
                              <w:rPr>
                                <w:sz w:val="20"/>
                              </w:rPr>
                              <w:t xml:space="preserve"> an average climate scenario</w:t>
                            </w:r>
                            <w:r w:rsidR="00885ED2" w:rsidRPr="00EC1306">
                              <w:rPr>
                                <w:sz w:val="20"/>
                              </w:rPr>
                              <w:t>.</w:t>
                            </w:r>
                          </w:p>
                          <w:tbl>
                            <w:tblPr>
                              <w:tblStyle w:val="MediumShading1-Accent11"/>
                              <w:tblW w:w="0" w:type="auto"/>
                              <w:tblLook w:val="04A0" w:firstRow="1" w:lastRow="0" w:firstColumn="1" w:lastColumn="0" w:noHBand="0" w:noVBand="1"/>
                            </w:tblPr>
                            <w:tblGrid>
                              <w:gridCol w:w="1890"/>
                              <w:gridCol w:w="2732"/>
                              <w:gridCol w:w="1531"/>
                              <w:gridCol w:w="1759"/>
                            </w:tblGrid>
                            <w:tr w:rsidR="00315601" w:rsidRPr="00EC1306" w14:paraId="65098D09" w14:textId="77777777" w:rsidTr="00BB7F46">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890" w:type="dxa"/>
                                </w:tcPr>
                                <w:bookmarkEnd w:id="0"/>
                                <w:p w14:paraId="1F2C9AB9" w14:textId="77777777" w:rsidR="00315601" w:rsidRPr="00EC1306" w:rsidRDefault="00315601" w:rsidP="00315601">
                                  <w:pPr>
                                    <w:jc w:val="center"/>
                                    <w:rPr>
                                      <w:b w:val="0"/>
                                      <w:color w:val="FFFFFF" w:themeColor="text2"/>
                                      <w:sz w:val="20"/>
                                    </w:rPr>
                                  </w:pPr>
                                  <w:r w:rsidRPr="00EC1306">
                                    <w:rPr>
                                      <w:b w:val="0"/>
                                      <w:color w:val="FFFFFF" w:themeColor="text2"/>
                                      <w:sz w:val="20"/>
                                    </w:rPr>
                                    <w:t>Chance of Exceeding Median Rainfall</w:t>
                                  </w:r>
                                </w:p>
                              </w:tc>
                              <w:tc>
                                <w:tcPr>
                                  <w:tcW w:w="2732" w:type="dxa"/>
                                </w:tcPr>
                                <w:p w14:paraId="0D38649B" w14:textId="77777777" w:rsidR="00315601" w:rsidRPr="00EC1306" w:rsidRDefault="00315601" w:rsidP="00315601">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EC1306">
                                    <w:rPr>
                                      <w:b w:val="0"/>
                                      <w:color w:val="FFFFFF" w:themeColor="text2"/>
                                      <w:sz w:val="20"/>
                                    </w:rPr>
                                    <w:t>Chance of Exceeding Median Maximum Temperature</w:t>
                                  </w:r>
                                </w:p>
                              </w:tc>
                              <w:tc>
                                <w:tcPr>
                                  <w:tcW w:w="1531" w:type="dxa"/>
                                </w:tcPr>
                                <w:p w14:paraId="47784707" w14:textId="20A9063E" w:rsidR="00315601" w:rsidRPr="00EC1306" w:rsidRDefault="00315601" w:rsidP="00315601">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EC1306">
                                    <w:rPr>
                                      <w:b w:val="0"/>
                                      <w:color w:val="FFFFFF" w:themeColor="text2"/>
                                      <w:sz w:val="20"/>
                                    </w:rPr>
                                    <w:t xml:space="preserve">This Year’s </w:t>
                                  </w:r>
                                  <w:r w:rsidR="00F26ED9" w:rsidRPr="00EC1306">
                                    <w:rPr>
                                      <w:b w:val="0"/>
                                      <w:color w:val="FFFFFF" w:themeColor="text2"/>
                                      <w:sz w:val="20"/>
                                    </w:rPr>
                                    <w:t>Winter/</w:t>
                                  </w:r>
                                  <w:r w:rsidRPr="00EC1306">
                                    <w:rPr>
                                      <w:b w:val="0"/>
                                      <w:color w:val="FFFFFF" w:themeColor="text2"/>
                                      <w:sz w:val="20"/>
                                    </w:rPr>
                                    <w:t>Spring Rainfall</w:t>
                                  </w:r>
                                </w:p>
                              </w:tc>
                              <w:tc>
                                <w:tcPr>
                                  <w:tcW w:w="1759" w:type="dxa"/>
                                </w:tcPr>
                                <w:p w14:paraId="6C49C4A3" w14:textId="77777777" w:rsidR="00315601" w:rsidRPr="00EC1306" w:rsidRDefault="00315601" w:rsidP="00315601">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EC1306">
                                    <w:rPr>
                                      <w:b w:val="0"/>
                                      <w:color w:val="FFFFFF" w:themeColor="text2"/>
                                      <w:sz w:val="20"/>
                                    </w:rPr>
                                    <w:t>Likely Outlook Scenario</w:t>
                                  </w:r>
                                </w:p>
                              </w:tc>
                            </w:tr>
                            <w:tr w:rsidR="00BB7F46" w:rsidRPr="005710DF" w14:paraId="7584B9E1" w14:textId="77777777" w:rsidTr="00BB7F46">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890" w:type="dxa"/>
                                </w:tcPr>
                                <w:p w14:paraId="3A747ACC" w14:textId="60801856" w:rsidR="00BB7F46" w:rsidRPr="00EC1306" w:rsidRDefault="00602EE8" w:rsidP="00BB7F46">
                                  <w:pPr>
                                    <w:jc w:val="center"/>
                                    <w:rPr>
                                      <w:sz w:val="20"/>
                                    </w:rPr>
                                  </w:pPr>
                                  <w:r w:rsidRPr="00EC1306">
                                    <w:rPr>
                                      <w:sz w:val="20"/>
                                    </w:rPr>
                                    <w:t>50</w:t>
                                  </w:r>
                                  <w:r w:rsidR="00732D39" w:rsidRPr="00EC1306">
                                    <w:rPr>
                                      <w:sz w:val="20"/>
                                    </w:rPr>
                                    <w:t>-</w:t>
                                  </w:r>
                                  <w:r w:rsidR="00100EBB" w:rsidRPr="00EC1306">
                                    <w:rPr>
                                      <w:sz w:val="20"/>
                                    </w:rPr>
                                    <w:t>5</w:t>
                                  </w:r>
                                  <w:r w:rsidR="00732D39" w:rsidRPr="00EC1306">
                                    <w:rPr>
                                      <w:sz w:val="20"/>
                                    </w:rPr>
                                    <w:t>5</w:t>
                                  </w:r>
                                  <w:r w:rsidR="00BB7F46" w:rsidRPr="00EC1306">
                                    <w:rPr>
                                      <w:sz w:val="20"/>
                                    </w:rPr>
                                    <w:t>%</w:t>
                                  </w:r>
                                </w:p>
                              </w:tc>
                              <w:tc>
                                <w:tcPr>
                                  <w:tcW w:w="2732" w:type="dxa"/>
                                </w:tcPr>
                                <w:p w14:paraId="2197A67F" w14:textId="664C22ED" w:rsidR="00BB7F46" w:rsidRPr="00EC1306" w:rsidRDefault="00BB7F46" w:rsidP="00BB7F46">
                                  <w:pPr>
                                    <w:jc w:val="center"/>
                                    <w:cnfStyle w:val="000000100000" w:firstRow="0" w:lastRow="0" w:firstColumn="0" w:lastColumn="0" w:oddVBand="0" w:evenVBand="0" w:oddHBand="1" w:evenHBand="0" w:firstRowFirstColumn="0" w:firstRowLastColumn="0" w:lastRowFirstColumn="0" w:lastRowLastColumn="0"/>
                                    <w:rPr>
                                      <w:b/>
                                      <w:sz w:val="20"/>
                                    </w:rPr>
                                  </w:pPr>
                                  <w:r w:rsidRPr="00EC1306">
                                    <w:rPr>
                                      <w:b/>
                                      <w:sz w:val="20"/>
                                    </w:rPr>
                                    <w:t>Greater than 80</w:t>
                                  </w:r>
                                  <w:r w:rsidRPr="00EC1306">
                                    <w:rPr>
                                      <w:sz w:val="20"/>
                                    </w:rPr>
                                    <w:t>%</w:t>
                                  </w:r>
                                </w:p>
                              </w:tc>
                              <w:tc>
                                <w:tcPr>
                                  <w:tcW w:w="1531" w:type="dxa"/>
                                </w:tcPr>
                                <w:p w14:paraId="51DB2D6D" w14:textId="33ECE19A" w:rsidR="00BB7F46" w:rsidRPr="00EC1306" w:rsidRDefault="00732D39" w:rsidP="00BB7F46">
                                  <w:pPr>
                                    <w:jc w:val="center"/>
                                    <w:cnfStyle w:val="000000100000" w:firstRow="0" w:lastRow="0" w:firstColumn="0" w:lastColumn="0" w:oddVBand="0" w:evenVBand="0" w:oddHBand="1" w:evenHBand="0" w:firstRowFirstColumn="0" w:firstRowLastColumn="0" w:lastRowFirstColumn="0" w:lastRowLastColumn="0"/>
                                    <w:rPr>
                                      <w:b/>
                                      <w:sz w:val="20"/>
                                    </w:rPr>
                                  </w:pPr>
                                  <w:r w:rsidRPr="00EC1306">
                                    <w:rPr>
                                      <w:b/>
                                      <w:sz w:val="20"/>
                                    </w:rPr>
                                    <w:t xml:space="preserve">Below </w:t>
                                  </w:r>
                                  <w:r w:rsidR="00885ED2" w:rsidRPr="00EC1306">
                                    <w:rPr>
                                      <w:b/>
                                      <w:sz w:val="20"/>
                                    </w:rPr>
                                    <w:t>Average</w:t>
                                  </w:r>
                                </w:p>
                              </w:tc>
                              <w:tc>
                                <w:tcPr>
                                  <w:tcW w:w="1759" w:type="dxa"/>
                                </w:tcPr>
                                <w:p w14:paraId="606A9FE3" w14:textId="7A87B633" w:rsidR="00BB7F46" w:rsidRPr="00FD6437" w:rsidRDefault="00BB7F46" w:rsidP="00BB7F46">
                                  <w:pPr>
                                    <w:jc w:val="center"/>
                                    <w:cnfStyle w:val="000000100000" w:firstRow="0" w:lastRow="0" w:firstColumn="0" w:lastColumn="0" w:oddVBand="0" w:evenVBand="0" w:oddHBand="1" w:evenHBand="0" w:firstRowFirstColumn="0" w:firstRowLastColumn="0" w:lastRowFirstColumn="0" w:lastRowLastColumn="0"/>
                                    <w:rPr>
                                      <w:b/>
                                      <w:sz w:val="20"/>
                                    </w:rPr>
                                  </w:pPr>
                                  <w:r w:rsidRPr="00EC1306">
                                    <w:rPr>
                                      <w:b/>
                                      <w:sz w:val="20"/>
                                    </w:rPr>
                                    <w:t>Average</w:t>
                                  </w:r>
                                </w:p>
                              </w:tc>
                            </w:tr>
                          </w:tbl>
                          <w:p w14:paraId="3442A6EF" w14:textId="77777777" w:rsidR="00C96FC0" w:rsidRDefault="00C96F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7BC645" id="Text Box 3" o:spid="_x0000_s1034" type="#_x0000_t202" style="position:absolute;margin-left:112.2pt;margin-top:21.5pt;width:411pt;height:21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" filled="f" stroked="f">
                <v:textbox>
                  <w:txbxContent>
                    <w:p w14:paraId="0B2708FD" w14:textId="77777777" w:rsidR="00C96FC0" w:rsidRPr="002171F7" w:rsidRDefault="00C96FC0" w:rsidP="0090679A">
                      <w:pPr>
                        <w:spacing w:after="0"/>
                        <w:rPr>
                          <w:b/>
                          <w:i/>
                          <w:color w:val="3366CC"/>
                          <w:sz w:val="36"/>
                        </w:rPr>
                      </w:pPr>
                      <w:r w:rsidRPr="00282358">
                        <w:rPr>
                          <w:b/>
                          <w:i/>
                          <w:color w:val="3366CC"/>
                          <w:sz w:val="36"/>
                        </w:rPr>
                        <w:t>Climate Conditions</w:t>
                      </w:r>
                    </w:p>
                    <w:p w14:paraId="1F790E14" w14:textId="0D91FBB1" w:rsidR="00885ED2" w:rsidRPr="00EC1306" w:rsidRDefault="00602EE8" w:rsidP="00885ED2">
                      <w:pPr>
                        <w:spacing w:after="60"/>
                        <w:rPr>
                          <w:sz w:val="20"/>
                        </w:rPr>
                      </w:pPr>
                      <w:bookmarkStart w:id="1" w:name="_Hlk179884538"/>
                      <w:r w:rsidRPr="00CF4705">
                        <w:rPr>
                          <w:sz w:val="20"/>
                        </w:rPr>
                        <w:t xml:space="preserve">Forecast climate conditions for the coming three months have considered the Bureau of </w:t>
                      </w:r>
                      <w:r w:rsidRPr="00EC1306">
                        <w:rPr>
                          <w:sz w:val="20"/>
                        </w:rPr>
                        <w:t xml:space="preserve">Meteorology’s seasonal climate forecast for the region and local climate conditions in the year to date.  Winter/spring rainfall in the year to date has been less than the long-term average, </w:t>
                      </w:r>
                      <w:r w:rsidR="00100EBB" w:rsidRPr="00EC1306">
                        <w:rPr>
                          <w:sz w:val="20"/>
                        </w:rPr>
                        <w:t>and the Bureau’s climate outlook indicates an even chance of wetter or drier than usual conditions over the next three months</w:t>
                      </w:r>
                      <w:r w:rsidRPr="00EC1306">
                        <w:rPr>
                          <w:sz w:val="20"/>
                        </w:rPr>
                        <w:t xml:space="preserve">.  Air temperature is forecast over the next three months to be warmer than usual for this time of year, and this trend is expected to continue beyond this period. After taking these factors into account, South Gippsland Water is forecasting </w:t>
                      </w:r>
                      <w:proofErr w:type="gramStart"/>
                      <w:r w:rsidRPr="00EC1306">
                        <w:rPr>
                          <w:sz w:val="20"/>
                        </w:rPr>
                        <w:t>on the basis of</w:t>
                      </w:r>
                      <w:proofErr w:type="gramEnd"/>
                      <w:r w:rsidRPr="00EC1306">
                        <w:rPr>
                          <w:sz w:val="20"/>
                        </w:rPr>
                        <w:t xml:space="preserve"> an average climate scenario</w:t>
                      </w:r>
                      <w:r w:rsidR="00885ED2" w:rsidRPr="00EC1306">
                        <w:rPr>
                          <w:sz w:val="20"/>
                        </w:rPr>
                        <w:t>.</w:t>
                      </w:r>
                    </w:p>
                    <w:tbl>
                      <w:tblPr>
                        <w:tblStyle w:val="MediumShading1-Accent11"/>
                        <w:tblW w:w="0" w:type="auto"/>
                        <w:tblLook w:val="04A0" w:firstRow="1" w:lastRow="0" w:firstColumn="1" w:lastColumn="0" w:noHBand="0" w:noVBand="1"/>
                      </w:tblPr>
                      <w:tblGrid>
                        <w:gridCol w:w="1890"/>
                        <w:gridCol w:w="2732"/>
                        <w:gridCol w:w="1531"/>
                        <w:gridCol w:w="1759"/>
                      </w:tblGrid>
                      <w:tr w:rsidR="00315601" w:rsidRPr="00EC1306" w14:paraId="65098D09" w14:textId="77777777" w:rsidTr="00BB7F46">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890" w:type="dxa"/>
                          </w:tcPr>
                          <w:bookmarkEnd w:id="1"/>
                          <w:p w14:paraId="1F2C9AB9" w14:textId="77777777" w:rsidR="00315601" w:rsidRPr="00EC1306" w:rsidRDefault="00315601" w:rsidP="00315601">
                            <w:pPr>
                              <w:jc w:val="center"/>
                              <w:rPr>
                                <w:b w:val="0"/>
                                <w:color w:val="FFFFFF" w:themeColor="text2"/>
                                <w:sz w:val="20"/>
                              </w:rPr>
                            </w:pPr>
                            <w:r w:rsidRPr="00EC1306">
                              <w:rPr>
                                <w:b w:val="0"/>
                                <w:color w:val="FFFFFF" w:themeColor="text2"/>
                                <w:sz w:val="20"/>
                              </w:rPr>
                              <w:t>Chance of Exceeding Median Rainfall</w:t>
                            </w:r>
                          </w:p>
                        </w:tc>
                        <w:tc>
                          <w:tcPr>
                            <w:tcW w:w="2732" w:type="dxa"/>
                          </w:tcPr>
                          <w:p w14:paraId="0D38649B" w14:textId="77777777" w:rsidR="00315601" w:rsidRPr="00EC1306" w:rsidRDefault="00315601" w:rsidP="00315601">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EC1306">
                              <w:rPr>
                                <w:b w:val="0"/>
                                <w:color w:val="FFFFFF" w:themeColor="text2"/>
                                <w:sz w:val="20"/>
                              </w:rPr>
                              <w:t>Chance of Exceeding Median Maximum Temperature</w:t>
                            </w:r>
                          </w:p>
                        </w:tc>
                        <w:tc>
                          <w:tcPr>
                            <w:tcW w:w="1531" w:type="dxa"/>
                          </w:tcPr>
                          <w:p w14:paraId="47784707" w14:textId="20A9063E" w:rsidR="00315601" w:rsidRPr="00EC1306" w:rsidRDefault="00315601" w:rsidP="00315601">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EC1306">
                              <w:rPr>
                                <w:b w:val="0"/>
                                <w:color w:val="FFFFFF" w:themeColor="text2"/>
                                <w:sz w:val="20"/>
                              </w:rPr>
                              <w:t xml:space="preserve">This Year’s </w:t>
                            </w:r>
                            <w:r w:rsidR="00F26ED9" w:rsidRPr="00EC1306">
                              <w:rPr>
                                <w:b w:val="0"/>
                                <w:color w:val="FFFFFF" w:themeColor="text2"/>
                                <w:sz w:val="20"/>
                              </w:rPr>
                              <w:t>Winter/</w:t>
                            </w:r>
                            <w:r w:rsidRPr="00EC1306">
                              <w:rPr>
                                <w:b w:val="0"/>
                                <w:color w:val="FFFFFF" w:themeColor="text2"/>
                                <w:sz w:val="20"/>
                              </w:rPr>
                              <w:t>Spring Rainfall</w:t>
                            </w:r>
                          </w:p>
                        </w:tc>
                        <w:tc>
                          <w:tcPr>
                            <w:tcW w:w="1759" w:type="dxa"/>
                          </w:tcPr>
                          <w:p w14:paraId="6C49C4A3" w14:textId="77777777" w:rsidR="00315601" w:rsidRPr="00EC1306" w:rsidRDefault="00315601" w:rsidP="00315601">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EC1306">
                              <w:rPr>
                                <w:b w:val="0"/>
                                <w:color w:val="FFFFFF" w:themeColor="text2"/>
                                <w:sz w:val="20"/>
                              </w:rPr>
                              <w:t>Likely Outlook Scenario</w:t>
                            </w:r>
                          </w:p>
                        </w:tc>
                      </w:tr>
                      <w:tr w:rsidR="00BB7F46" w:rsidRPr="005710DF" w14:paraId="7584B9E1" w14:textId="77777777" w:rsidTr="00BB7F46">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890" w:type="dxa"/>
                          </w:tcPr>
                          <w:p w14:paraId="3A747ACC" w14:textId="60801856" w:rsidR="00BB7F46" w:rsidRPr="00EC1306" w:rsidRDefault="00602EE8" w:rsidP="00BB7F46">
                            <w:pPr>
                              <w:jc w:val="center"/>
                              <w:rPr>
                                <w:sz w:val="20"/>
                              </w:rPr>
                            </w:pPr>
                            <w:r w:rsidRPr="00EC1306">
                              <w:rPr>
                                <w:sz w:val="20"/>
                              </w:rPr>
                              <w:t>50</w:t>
                            </w:r>
                            <w:r w:rsidR="00732D39" w:rsidRPr="00EC1306">
                              <w:rPr>
                                <w:sz w:val="20"/>
                              </w:rPr>
                              <w:t>-</w:t>
                            </w:r>
                            <w:r w:rsidR="00100EBB" w:rsidRPr="00EC1306">
                              <w:rPr>
                                <w:sz w:val="20"/>
                              </w:rPr>
                              <w:t>5</w:t>
                            </w:r>
                            <w:r w:rsidR="00732D39" w:rsidRPr="00EC1306">
                              <w:rPr>
                                <w:sz w:val="20"/>
                              </w:rPr>
                              <w:t>5</w:t>
                            </w:r>
                            <w:r w:rsidR="00BB7F46" w:rsidRPr="00EC1306">
                              <w:rPr>
                                <w:sz w:val="20"/>
                              </w:rPr>
                              <w:t>%</w:t>
                            </w:r>
                          </w:p>
                        </w:tc>
                        <w:tc>
                          <w:tcPr>
                            <w:tcW w:w="2732" w:type="dxa"/>
                          </w:tcPr>
                          <w:p w14:paraId="2197A67F" w14:textId="664C22ED" w:rsidR="00BB7F46" w:rsidRPr="00EC1306" w:rsidRDefault="00BB7F46" w:rsidP="00BB7F46">
                            <w:pPr>
                              <w:jc w:val="center"/>
                              <w:cnfStyle w:val="000000100000" w:firstRow="0" w:lastRow="0" w:firstColumn="0" w:lastColumn="0" w:oddVBand="0" w:evenVBand="0" w:oddHBand="1" w:evenHBand="0" w:firstRowFirstColumn="0" w:firstRowLastColumn="0" w:lastRowFirstColumn="0" w:lastRowLastColumn="0"/>
                              <w:rPr>
                                <w:b/>
                                <w:sz w:val="20"/>
                              </w:rPr>
                            </w:pPr>
                            <w:r w:rsidRPr="00EC1306">
                              <w:rPr>
                                <w:b/>
                                <w:sz w:val="20"/>
                              </w:rPr>
                              <w:t>Greater than 80</w:t>
                            </w:r>
                            <w:r w:rsidRPr="00EC1306">
                              <w:rPr>
                                <w:sz w:val="20"/>
                              </w:rPr>
                              <w:t>%</w:t>
                            </w:r>
                          </w:p>
                        </w:tc>
                        <w:tc>
                          <w:tcPr>
                            <w:tcW w:w="1531" w:type="dxa"/>
                          </w:tcPr>
                          <w:p w14:paraId="51DB2D6D" w14:textId="33ECE19A" w:rsidR="00BB7F46" w:rsidRPr="00EC1306" w:rsidRDefault="00732D39" w:rsidP="00BB7F46">
                            <w:pPr>
                              <w:jc w:val="center"/>
                              <w:cnfStyle w:val="000000100000" w:firstRow="0" w:lastRow="0" w:firstColumn="0" w:lastColumn="0" w:oddVBand="0" w:evenVBand="0" w:oddHBand="1" w:evenHBand="0" w:firstRowFirstColumn="0" w:firstRowLastColumn="0" w:lastRowFirstColumn="0" w:lastRowLastColumn="0"/>
                              <w:rPr>
                                <w:b/>
                                <w:sz w:val="20"/>
                              </w:rPr>
                            </w:pPr>
                            <w:r w:rsidRPr="00EC1306">
                              <w:rPr>
                                <w:b/>
                                <w:sz w:val="20"/>
                              </w:rPr>
                              <w:t xml:space="preserve">Below </w:t>
                            </w:r>
                            <w:r w:rsidR="00885ED2" w:rsidRPr="00EC1306">
                              <w:rPr>
                                <w:b/>
                                <w:sz w:val="20"/>
                              </w:rPr>
                              <w:t>Average</w:t>
                            </w:r>
                          </w:p>
                        </w:tc>
                        <w:tc>
                          <w:tcPr>
                            <w:tcW w:w="1759" w:type="dxa"/>
                          </w:tcPr>
                          <w:p w14:paraId="606A9FE3" w14:textId="7A87B633" w:rsidR="00BB7F46" w:rsidRPr="00FD6437" w:rsidRDefault="00BB7F46" w:rsidP="00BB7F46">
                            <w:pPr>
                              <w:jc w:val="center"/>
                              <w:cnfStyle w:val="000000100000" w:firstRow="0" w:lastRow="0" w:firstColumn="0" w:lastColumn="0" w:oddVBand="0" w:evenVBand="0" w:oddHBand="1" w:evenHBand="0" w:firstRowFirstColumn="0" w:firstRowLastColumn="0" w:lastRowFirstColumn="0" w:lastRowLastColumn="0"/>
                              <w:rPr>
                                <w:b/>
                                <w:sz w:val="20"/>
                              </w:rPr>
                            </w:pPr>
                            <w:r w:rsidRPr="00EC1306">
                              <w:rPr>
                                <w:b/>
                                <w:sz w:val="20"/>
                              </w:rPr>
                              <w:t>Average</w:t>
                            </w:r>
                          </w:p>
                        </w:tc>
                      </w:tr>
                    </w:tbl>
                    <w:p w14:paraId="3442A6EF" w14:textId="77777777" w:rsidR="00C96FC0" w:rsidRDefault="00C96FC0"/>
                  </w:txbxContent>
                </v:textbox>
              </v:shape>
            </w:pict>
          </mc:Fallback>
        </mc:AlternateContent>
      </w:r>
    </w:p>
    <w:p w14:paraId="0183429E" w14:textId="77777777" w:rsidR="00981B2E" w:rsidRDefault="00981B2E"/>
    <w:p w14:paraId="239F667D" w14:textId="77777777" w:rsidR="00981B2E" w:rsidRDefault="00981B2E"/>
    <w:p w14:paraId="352BA101" w14:textId="514D5261" w:rsidR="00981B2E" w:rsidRDefault="000E1200">
      <w:r>
        <w:rPr>
          <w:noProof/>
          <w:lang w:eastAsia="en-AU"/>
        </w:rPr>
        <mc:AlternateContent>
          <mc:Choice Requires="wps">
            <w:drawing>
              <wp:anchor distT="0" distB="0" distL="114300" distR="114300" simplePos="0" relativeHeight="251667456" behindDoc="0" locked="0" layoutInCell="1" allowOverlap="1" wp14:anchorId="40858B87" wp14:editId="1D8CAE98">
                <wp:simplePos x="0" y="0"/>
                <wp:positionH relativeFrom="column">
                  <wp:posOffset>-568960</wp:posOffset>
                </wp:positionH>
                <wp:positionV relativeFrom="paragraph">
                  <wp:posOffset>113030</wp:posOffset>
                </wp:positionV>
                <wp:extent cx="1696720" cy="4600575"/>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460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36CBE" w14:textId="77777777" w:rsidR="00C96FC0" w:rsidRPr="002171F7" w:rsidRDefault="00C96FC0" w:rsidP="00FA1F7D">
                            <w:pPr>
                              <w:rPr>
                                <w:b/>
                                <w:color w:val="FFFFFF" w:themeColor="text2"/>
                              </w:rPr>
                            </w:pPr>
                            <w:r w:rsidRPr="002171F7">
                              <w:rPr>
                                <w:b/>
                                <w:color w:val="FFFFFF" w:themeColor="text2"/>
                              </w:rPr>
                              <w:t>Further Information:</w:t>
                            </w:r>
                          </w:p>
                          <w:p w14:paraId="1BB0D301" w14:textId="0C75F1E4" w:rsidR="00E101A2" w:rsidRPr="00057468" w:rsidRDefault="00100EBB">
                            <w:pPr>
                              <w:pStyle w:val="ListParagraph"/>
                              <w:numPr>
                                <w:ilvl w:val="0"/>
                                <w:numId w:val="2"/>
                              </w:numPr>
                              <w:ind w:left="426" w:hanging="284"/>
                              <w:rPr>
                                <w:color w:val="FFFFFF" w:themeColor="text2"/>
                              </w:rPr>
                            </w:pPr>
                            <w:r w:rsidRPr="00EC1306">
                              <w:rPr>
                                <w:color w:val="FFFFFF" w:themeColor="text2"/>
                              </w:rPr>
                              <w:t xml:space="preserve">Total system storage for Leongatha was </w:t>
                            </w:r>
                            <w:r w:rsidR="006A6F16">
                              <w:rPr>
                                <w:color w:val="FFFFFF" w:themeColor="text2"/>
                              </w:rPr>
                              <w:t>7</w:t>
                            </w:r>
                            <w:r w:rsidR="00336AA6">
                              <w:rPr>
                                <w:color w:val="FFFFFF" w:themeColor="text2"/>
                              </w:rPr>
                              <w:t>7</w:t>
                            </w:r>
                            <w:r w:rsidR="00E101A2" w:rsidRPr="00EC1306">
                              <w:rPr>
                                <w:color w:val="FFFFFF" w:themeColor="text2"/>
                              </w:rPr>
                              <w:t>% of full</w:t>
                            </w:r>
                            <w:r w:rsidR="00E101A2">
                              <w:rPr>
                                <w:color w:val="FFFFFF" w:themeColor="text2"/>
                              </w:rPr>
                              <w:t xml:space="preserve"> capacity at the </w:t>
                            </w:r>
                            <w:r w:rsidR="00336AA6">
                              <w:rPr>
                                <w:color w:val="FFFFFF" w:themeColor="text2"/>
                              </w:rPr>
                              <w:t>15</w:t>
                            </w:r>
                            <w:r w:rsidR="00336AA6" w:rsidRPr="00336AA6">
                              <w:rPr>
                                <w:color w:val="FFFFFF" w:themeColor="text2"/>
                                <w:vertAlign w:val="superscript"/>
                              </w:rPr>
                              <w:t>th</w:t>
                            </w:r>
                            <w:r w:rsidR="00E101A2">
                              <w:rPr>
                                <w:color w:val="FFFFFF" w:themeColor="text2"/>
                              </w:rPr>
                              <w:t xml:space="preserve"> of </w:t>
                            </w:r>
                            <w:r w:rsidR="006A6F16">
                              <w:rPr>
                                <w:color w:val="FFFFFF" w:themeColor="text2"/>
                              </w:rPr>
                              <w:t>November</w:t>
                            </w:r>
                          </w:p>
                          <w:p w14:paraId="53561810" w14:textId="7B007923" w:rsidR="00C96FC0" w:rsidRPr="002171F7" w:rsidRDefault="00C96FC0" w:rsidP="00346ACB">
                            <w:pPr>
                              <w:pStyle w:val="ListParagraph"/>
                              <w:numPr>
                                <w:ilvl w:val="0"/>
                                <w:numId w:val="2"/>
                              </w:numPr>
                              <w:ind w:left="426" w:hanging="284"/>
                              <w:rPr>
                                <w:color w:val="FFFFFF" w:themeColor="text2"/>
                              </w:rPr>
                            </w:pPr>
                            <w:r w:rsidRPr="002171F7">
                              <w:rPr>
                                <w:color w:val="FFFFFF" w:themeColor="text2"/>
                              </w:rPr>
                              <w:t>Volumes shown in the storage outlook are start of month values in megalitres (ML), where 1 ML is equivalent to 1 million litre</w:t>
                            </w:r>
                            <w:bookmarkStart w:id="2" w:name="_GoBack"/>
                            <w:bookmarkEnd w:id="2"/>
                            <w:r w:rsidRPr="002171F7">
                              <w:rPr>
                                <w:color w:val="FFFFFF" w:themeColor="text2"/>
                              </w:rPr>
                              <w: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58B87" id="Text Box 5" o:spid="_x0000_s1035" type="#_x0000_t202" style="position:absolute;margin-left:-44.8pt;margin-top:8.9pt;width:133.6pt;height:36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" filled="f" stroked="f">
                <v:textbox>
                  <w:txbxContent>
                    <w:p w14:paraId="4B236CBE" w14:textId="77777777" w:rsidR="00C96FC0" w:rsidRPr="002171F7" w:rsidRDefault="00C96FC0" w:rsidP="00FA1F7D">
                      <w:pPr>
                        <w:rPr>
                          <w:b/>
                          <w:color w:val="FFFFFF" w:themeColor="text2"/>
                        </w:rPr>
                      </w:pPr>
                      <w:r w:rsidRPr="002171F7">
                        <w:rPr>
                          <w:b/>
                          <w:color w:val="FFFFFF" w:themeColor="text2"/>
                        </w:rPr>
                        <w:t>Further Information:</w:t>
                      </w:r>
                    </w:p>
                    <w:p w14:paraId="1BB0D301" w14:textId="0C75F1E4" w:rsidR="00E101A2" w:rsidRPr="00057468" w:rsidRDefault="00100EBB">
                      <w:pPr>
                        <w:pStyle w:val="ListParagraph"/>
                        <w:numPr>
                          <w:ilvl w:val="0"/>
                          <w:numId w:val="2"/>
                        </w:numPr>
                        <w:ind w:left="426" w:hanging="284"/>
                        <w:rPr>
                          <w:color w:val="FFFFFF" w:themeColor="text2"/>
                        </w:rPr>
                      </w:pPr>
                      <w:r w:rsidRPr="00EC1306">
                        <w:rPr>
                          <w:color w:val="FFFFFF" w:themeColor="text2"/>
                        </w:rPr>
                        <w:t xml:space="preserve">Total system storage for Leongatha was </w:t>
                      </w:r>
                      <w:r w:rsidR="006A6F16">
                        <w:rPr>
                          <w:color w:val="FFFFFF" w:themeColor="text2"/>
                        </w:rPr>
                        <w:t>7</w:t>
                      </w:r>
                      <w:r w:rsidR="00336AA6">
                        <w:rPr>
                          <w:color w:val="FFFFFF" w:themeColor="text2"/>
                        </w:rPr>
                        <w:t>7</w:t>
                      </w:r>
                      <w:r w:rsidR="00E101A2" w:rsidRPr="00EC1306">
                        <w:rPr>
                          <w:color w:val="FFFFFF" w:themeColor="text2"/>
                        </w:rPr>
                        <w:t>% of full</w:t>
                      </w:r>
                      <w:r w:rsidR="00E101A2">
                        <w:rPr>
                          <w:color w:val="FFFFFF" w:themeColor="text2"/>
                        </w:rPr>
                        <w:t xml:space="preserve"> capacity at the </w:t>
                      </w:r>
                      <w:r w:rsidR="00336AA6">
                        <w:rPr>
                          <w:color w:val="FFFFFF" w:themeColor="text2"/>
                        </w:rPr>
                        <w:t>15</w:t>
                      </w:r>
                      <w:r w:rsidR="00336AA6" w:rsidRPr="00336AA6">
                        <w:rPr>
                          <w:color w:val="FFFFFF" w:themeColor="text2"/>
                          <w:vertAlign w:val="superscript"/>
                        </w:rPr>
                        <w:t>th</w:t>
                      </w:r>
                      <w:r w:rsidR="00E101A2">
                        <w:rPr>
                          <w:color w:val="FFFFFF" w:themeColor="text2"/>
                        </w:rPr>
                        <w:t xml:space="preserve"> of </w:t>
                      </w:r>
                      <w:r w:rsidR="006A6F16">
                        <w:rPr>
                          <w:color w:val="FFFFFF" w:themeColor="text2"/>
                        </w:rPr>
                        <w:t>November</w:t>
                      </w:r>
                    </w:p>
                    <w:p w14:paraId="53561810" w14:textId="7B007923" w:rsidR="00C96FC0" w:rsidRPr="002171F7" w:rsidRDefault="00C96FC0" w:rsidP="00346ACB">
                      <w:pPr>
                        <w:pStyle w:val="ListParagraph"/>
                        <w:numPr>
                          <w:ilvl w:val="0"/>
                          <w:numId w:val="2"/>
                        </w:numPr>
                        <w:ind w:left="426" w:hanging="284"/>
                        <w:rPr>
                          <w:color w:val="FFFFFF" w:themeColor="text2"/>
                        </w:rPr>
                      </w:pPr>
                      <w:r w:rsidRPr="002171F7">
                        <w:rPr>
                          <w:color w:val="FFFFFF" w:themeColor="text2"/>
                        </w:rPr>
                        <w:t>Volumes shown in the storage outlook are start of month values in megalitres (ML), where 1 ML is equivalent to 1 million litre</w:t>
                      </w:r>
                      <w:bookmarkStart w:id="3" w:name="_GoBack"/>
                      <w:bookmarkEnd w:id="3"/>
                      <w:r w:rsidRPr="002171F7">
                        <w:rPr>
                          <w:color w:val="FFFFFF" w:themeColor="text2"/>
                        </w:rPr>
                        <w:t>s</w:t>
                      </w:r>
                    </w:p>
                  </w:txbxContent>
                </v:textbox>
              </v:shape>
            </w:pict>
          </mc:Fallback>
        </mc:AlternateContent>
      </w:r>
    </w:p>
    <w:p w14:paraId="65CC6F4D" w14:textId="341EA9CA" w:rsidR="00981B2E" w:rsidRDefault="00981B2E"/>
    <w:p w14:paraId="6ED6CD8D" w14:textId="32BA82D8" w:rsidR="00981B2E" w:rsidRDefault="00981B2E"/>
    <w:p w14:paraId="41988406" w14:textId="688A60A9" w:rsidR="00981B2E" w:rsidRDefault="00981B2E"/>
    <w:p w14:paraId="130D9FF1" w14:textId="60944058" w:rsidR="00981B2E" w:rsidRDefault="00981B2E"/>
    <w:p w14:paraId="0CBD9827" w14:textId="281210F1" w:rsidR="00981B2E" w:rsidRDefault="000E1200">
      <w:r>
        <w:rPr>
          <w:noProof/>
          <w:lang w:eastAsia="en-AU"/>
        </w:rPr>
        <mc:AlternateContent>
          <mc:Choice Requires="wps">
            <w:drawing>
              <wp:anchor distT="0" distB="0" distL="114300" distR="114300" simplePos="0" relativeHeight="251682816" behindDoc="0" locked="0" layoutInCell="1" allowOverlap="1" wp14:anchorId="56A0DFE2" wp14:editId="3E868DEB">
                <wp:simplePos x="0" y="0"/>
                <wp:positionH relativeFrom="column">
                  <wp:posOffset>1442085</wp:posOffset>
                </wp:positionH>
                <wp:positionV relativeFrom="paragraph">
                  <wp:posOffset>316865</wp:posOffset>
                </wp:positionV>
                <wp:extent cx="5180965" cy="3386138"/>
                <wp:effectExtent l="0" t="0" r="0" b="508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0965" cy="3386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2D188" w14:textId="77777777" w:rsidR="00C96FC0" w:rsidRPr="00DD4C26" w:rsidRDefault="00C96FC0" w:rsidP="009B7309">
                            <w:pPr>
                              <w:spacing w:after="0"/>
                              <w:rPr>
                                <w:b/>
                                <w:i/>
                                <w:color w:val="3366CC"/>
                                <w:sz w:val="36"/>
                              </w:rPr>
                            </w:pPr>
                            <w:r w:rsidRPr="00DD4C26">
                              <w:rPr>
                                <w:b/>
                                <w:i/>
                                <w:color w:val="3366CC"/>
                                <w:sz w:val="36"/>
                              </w:rPr>
                              <w:t>Urban Water Restrictions Outlook</w:t>
                            </w:r>
                          </w:p>
                          <w:p w14:paraId="4AAD1477" w14:textId="12DB8019" w:rsidR="00B55E6D" w:rsidRDefault="00C96FC0" w:rsidP="00B55E6D">
                            <w:pPr>
                              <w:rPr>
                                <w:sz w:val="20"/>
                              </w:rPr>
                            </w:pPr>
                            <w:r w:rsidRPr="00DD4C26">
                              <w:rPr>
                                <w:sz w:val="20"/>
                              </w:rPr>
                              <w:t xml:space="preserve">The volume in storage outlook for the </w:t>
                            </w:r>
                            <w:r w:rsidR="00360B39" w:rsidRPr="00DD4C26">
                              <w:rPr>
                                <w:sz w:val="20"/>
                              </w:rPr>
                              <w:t>Leongatha</w:t>
                            </w:r>
                            <w:r w:rsidRPr="00DD4C26">
                              <w:rPr>
                                <w:sz w:val="20"/>
                              </w:rPr>
                              <w:t xml:space="preserve"> Water Supply System for the period November </w:t>
                            </w:r>
                            <w:r w:rsidR="008A75E7" w:rsidRPr="00DD4C26">
                              <w:rPr>
                                <w:sz w:val="20"/>
                              </w:rPr>
                              <w:t>20</w:t>
                            </w:r>
                            <w:r w:rsidR="000B2881">
                              <w:rPr>
                                <w:sz w:val="20"/>
                              </w:rPr>
                              <w:t>2</w:t>
                            </w:r>
                            <w:r w:rsidR="00732D39">
                              <w:rPr>
                                <w:sz w:val="20"/>
                              </w:rPr>
                              <w:t>5</w:t>
                            </w:r>
                            <w:r w:rsidR="008A75E7" w:rsidRPr="00DD4C26">
                              <w:rPr>
                                <w:sz w:val="20"/>
                              </w:rPr>
                              <w:t xml:space="preserve"> </w:t>
                            </w:r>
                            <w:r w:rsidRPr="00DD4C26">
                              <w:rPr>
                                <w:sz w:val="20"/>
                              </w:rPr>
                              <w:t xml:space="preserve">to </w:t>
                            </w:r>
                            <w:r w:rsidR="00B1471E">
                              <w:rPr>
                                <w:sz w:val="20"/>
                              </w:rPr>
                              <w:t>October</w:t>
                            </w:r>
                            <w:r w:rsidR="00383E3F">
                              <w:rPr>
                                <w:sz w:val="20"/>
                              </w:rPr>
                              <w:t xml:space="preserve"> 202</w:t>
                            </w:r>
                            <w:r w:rsidR="00732D39">
                              <w:rPr>
                                <w:sz w:val="20"/>
                              </w:rPr>
                              <w:t>6</w:t>
                            </w:r>
                            <w:r w:rsidR="00E101A2">
                              <w:rPr>
                                <w:sz w:val="20"/>
                              </w:rPr>
                              <w:t xml:space="preserve"> </w:t>
                            </w:r>
                            <w:r w:rsidRPr="00DD4C26">
                              <w:rPr>
                                <w:sz w:val="20"/>
                              </w:rPr>
                              <w:t xml:space="preserve">indicates that storage </w:t>
                            </w:r>
                            <w:r w:rsidRPr="00BB08B7">
                              <w:rPr>
                                <w:sz w:val="20"/>
                              </w:rPr>
                              <w:t xml:space="preserve">levels </w:t>
                            </w:r>
                            <w:r w:rsidR="006A6F16">
                              <w:rPr>
                                <w:sz w:val="20"/>
                              </w:rPr>
                              <w:t>will remain above water restriction triggers</w:t>
                            </w:r>
                            <w:r w:rsidR="00732D39" w:rsidRPr="00EC1306">
                              <w:rPr>
                                <w:sz w:val="20"/>
                              </w:rPr>
                              <w:t xml:space="preserve"> </w:t>
                            </w:r>
                            <w:r w:rsidR="006A6F16">
                              <w:rPr>
                                <w:sz w:val="20"/>
                              </w:rPr>
                              <w:t>over the coming year</w:t>
                            </w:r>
                            <w:r w:rsidR="00732D39" w:rsidRPr="00EC1306">
                              <w:rPr>
                                <w:sz w:val="20"/>
                              </w:rPr>
                              <w:t>.</w:t>
                            </w:r>
                            <w:r w:rsidR="006A6F16">
                              <w:rPr>
                                <w:sz w:val="20"/>
                              </w:rPr>
                              <w:t xml:space="preserve"> Dry conditions in early 2025 had depleted reservoir levels such that restrictions during 2026 were starting to appear likely within the past 1-3 months. However, reservoir volumes have bounced back strongly following strong November rainfall, such that restrictions are no longer expected.</w:t>
                            </w:r>
                            <w:r w:rsidR="00732D39" w:rsidRPr="00EC1306">
                              <w:rPr>
                                <w:sz w:val="20"/>
                              </w:rPr>
                              <w:t xml:space="preserve"> The storage outlook includes supplementary supply from the Coalition Creek storages from February 2026.</w:t>
                            </w:r>
                            <w:r w:rsidR="00732D39">
                              <w:rPr>
                                <w:sz w:val="20"/>
                              </w:rPr>
                              <w:t xml:space="preserve"> </w:t>
                            </w:r>
                            <w:r w:rsidR="00787BCF">
                              <w:rPr>
                                <w:sz w:val="20"/>
                              </w:rPr>
                              <w:t>Connection to Korumburra’s dams will increase Leongatha’s harvestable catchment area</w:t>
                            </w:r>
                            <w:r w:rsidR="001C2548">
                              <w:rPr>
                                <w:sz w:val="20"/>
                              </w:rPr>
                              <w:t xml:space="preserve"> </w:t>
                            </w:r>
                            <w:bookmarkStart w:id="4" w:name="_Hlk213058175"/>
                            <w:r w:rsidR="001C2548">
                              <w:rPr>
                                <w:sz w:val="20"/>
                              </w:rPr>
                              <w:t>from 9</w:t>
                            </w:r>
                            <w:r w:rsidR="001C2548" w:rsidRPr="001C2548">
                              <w:rPr>
                                <w:sz w:val="20"/>
                              </w:rPr>
                              <w:t>km²</w:t>
                            </w:r>
                            <w:r w:rsidR="001C2548">
                              <w:rPr>
                                <w:sz w:val="20"/>
                              </w:rPr>
                              <w:t xml:space="preserve"> to 13</w:t>
                            </w:r>
                            <w:r w:rsidR="001C2548" w:rsidRPr="001C2548">
                              <w:rPr>
                                <w:sz w:val="20"/>
                              </w:rPr>
                              <w:t>km²</w:t>
                            </w:r>
                            <w:r w:rsidR="001C2548">
                              <w:rPr>
                                <w:sz w:val="20"/>
                              </w:rPr>
                              <w:t xml:space="preserve"> for upcoming years</w:t>
                            </w:r>
                            <w:bookmarkEnd w:id="4"/>
                            <w:r w:rsidR="001C2548">
                              <w:rPr>
                                <w:sz w:val="20"/>
                              </w:rPr>
                              <w:t>.</w:t>
                            </w:r>
                          </w:p>
                          <w:p w14:paraId="3D653E05" w14:textId="1D270CA7" w:rsidR="008D682F" w:rsidRDefault="006A6F16" w:rsidP="00B55E6D">
                            <w:pPr>
                              <w:rPr>
                                <w:sz w:val="20"/>
                              </w:rPr>
                            </w:pPr>
                            <w:r>
                              <w:rPr>
                                <w:noProof/>
                              </w:rPr>
                              <w:drawing>
                                <wp:inline distT="0" distB="0" distL="0" distR="0" wp14:anchorId="69FA9B43" wp14:editId="01DBE4E5">
                                  <wp:extent cx="5043170" cy="17621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043170" cy="1762125"/>
                                          </a:xfrm>
                                          <a:prstGeom prst="rect">
                                            <a:avLst/>
                                          </a:prstGeom>
                                          <a:noFill/>
                                          <a:ln>
                                            <a:noFill/>
                                          </a:ln>
                                        </pic:spPr>
                                      </pic:pic>
                                    </a:graphicData>
                                  </a:graphic>
                                </wp:inline>
                              </w:drawing>
                            </w:r>
                          </w:p>
                          <w:p w14:paraId="6CF6ECB3" w14:textId="44C69AF6" w:rsidR="00C96FC0" w:rsidRDefault="00C96FC0" w:rsidP="009B73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A0DFE2" id="Text Box 16" o:spid="_x0000_s1036" type="#_x0000_t202" style="position:absolute;margin-left:113.55pt;margin-top:24.95pt;width:407.95pt;height:266.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" filled="f" stroked="f">
                <v:textbox>
                  <w:txbxContent>
                    <w:p w14:paraId="1982D188" w14:textId="77777777" w:rsidR="00C96FC0" w:rsidRPr="00DD4C26" w:rsidRDefault="00C96FC0" w:rsidP="009B7309">
                      <w:pPr>
                        <w:spacing w:after="0"/>
                        <w:rPr>
                          <w:b/>
                          <w:i/>
                          <w:color w:val="3366CC"/>
                          <w:sz w:val="36"/>
                        </w:rPr>
                      </w:pPr>
                      <w:r w:rsidRPr="00DD4C26">
                        <w:rPr>
                          <w:b/>
                          <w:i/>
                          <w:color w:val="3366CC"/>
                          <w:sz w:val="36"/>
                        </w:rPr>
                        <w:t>Urban Water Restrictions Outlook</w:t>
                      </w:r>
                    </w:p>
                    <w:p w14:paraId="4AAD1477" w14:textId="12DB8019" w:rsidR="00B55E6D" w:rsidRDefault="00C96FC0" w:rsidP="00B55E6D">
                      <w:pPr>
                        <w:rPr>
                          <w:sz w:val="20"/>
                        </w:rPr>
                      </w:pPr>
                      <w:r w:rsidRPr="00DD4C26">
                        <w:rPr>
                          <w:sz w:val="20"/>
                        </w:rPr>
                        <w:t xml:space="preserve">The volume in storage outlook for the </w:t>
                      </w:r>
                      <w:r w:rsidR="00360B39" w:rsidRPr="00DD4C26">
                        <w:rPr>
                          <w:sz w:val="20"/>
                        </w:rPr>
                        <w:t>Leongatha</w:t>
                      </w:r>
                      <w:r w:rsidRPr="00DD4C26">
                        <w:rPr>
                          <w:sz w:val="20"/>
                        </w:rPr>
                        <w:t xml:space="preserve"> Water Supply System for the period November </w:t>
                      </w:r>
                      <w:r w:rsidR="008A75E7" w:rsidRPr="00DD4C26">
                        <w:rPr>
                          <w:sz w:val="20"/>
                        </w:rPr>
                        <w:t>20</w:t>
                      </w:r>
                      <w:r w:rsidR="000B2881">
                        <w:rPr>
                          <w:sz w:val="20"/>
                        </w:rPr>
                        <w:t>2</w:t>
                      </w:r>
                      <w:r w:rsidR="00732D39">
                        <w:rPr>
                          <w:sz w:val="20"/>
                        </w:rPr>
                        <w:t>5</w:t>
                      </w:r>
                      <w:r w:rsidR="008A75E7" w:rsidRPr="00DD4C26">
                        <w:rPr>
                          <w:sz w:val="20"/>
                        </w:rPr>
                        <w:t xml:space="preserve"> </w:t>
                      </w:r>
                      <w:r w:rsidRPr="00DD4C26">
                        <w:rPr>
                          <w:sz w:val="20"/>
                        </w:rPr>
                        <w:t xml:space="preserve">to </w:t>
                      </w:r>
                      <w:r w:rsidR="00B1471E">
                        <w:rPr>
                          <w:sz w:val="20"/>
                        </w:rPr>
                        <w:t>October</w:t>
                      </w:r>
                      <w:r w:rsidR="00383E3F">
                        <w:rPr>
                          <w:sz w:val="20"/>
                        </w:rPr>
                        <w:t xml:space="preserve"> 202</w:t>
                      </w:r>
                      <w:r w:rsidR="00732D39">
                        <w:rPr>
                          <w:sz w:val="20"/>
                        </w:rPr>
                        <w:t>6</w:t>
                      </w:r>
                      <w:r w:rsidR="00E101A2">
                        <w:rPr>
                          <w:sz w:val="20"/>
                        </w:rPr>
                        <w:t xml:space="preserve"> </w:t>
                      </w:r>
                      <w:r w:rsidRPr="00DD4C26">
                        <w:rPr>
                          <w:sz w:val="20"/>
                        </w:rPr>
                        <w:t xml:space="preserve">indicates that storage </w:t>
                      </w:r>
                      <w:r w:rsidRPr="00BB08B7">
                        <w:rPr>
                          <w:sz w:val="20"/>
                        </w:rPr>
                        <w:t xml:space="preserve">levels </w:t>
                      </w:r>
                      <w:r w:rsidR="006A6F16">
                        <w:rPr>
                          <w:sz w:val="20"/>
                        </w:rPr>
                        <w:t>will remain above water restriction triggers</w:t>
                      </w:r>
                      <w:r w:rsidR="00732D39" w:rsidRPr="00EC1306">
                        <w:rPr>
                          <w:sz w:val="20"/>
                        </w:rPr>
                        <w:t xml:space="preserve"> </w:t>
                      </w:r>
                      <w:r w:rsidR="006A6F16">
                        <w:rPr>
                          <w:sz w:val="20"/>
                        </w:rPr>
                        <w:t>over the coming year</w:t>
                      </w:r>
                      <w:r w:rsidR="00732D39" w:rsidRPr="00EC1306">
                        <w:rPr>
                          <w:sz w:val="20"/>
                        </w:rPr>
                        <w:t>.</w:t>
                      </w:r>
                      <w:r w:rsidR="006A6F16">
                        <w:rPr>
                          <w:sz w:val="20"/>
                        </w:rPr>
                        <w:t xml:space="preserve"> Dry conditions in early 2025 had depleted reservoir levels such that restrictions during 2026 were starting to appear likely within the past 1-3 months. However, reservoir volumes have bounced back strongly following strong November rainfall, such that restrictions are no longer expected.</w:t>
                      </w:r>
                      <w:r w:rsidR="00732D39" w:rsidRPr="00EC1306">
                        <w:rPr>
                          <w:sz w:val="20"/>
                        </w:rPr>
                        <w:t xml:space="preserve"> The storage outlook includes supplementary supply from the Coalition Creek storages from February 2026.</w:t>
                      </w:r>
                      <w:r w:rsidR="00732D39">
                        <w:rPr>
                          <w:sz w:val="20"/>
                        </w:rPr>
                        <w:t xml:space="preserve"> </w:t>
                      </w:r>
                      <w:r w:rsidR="00787BCF">
                        <w:rPr>
                          <w:sz w:val="20"/>
                        </w:rPr>
                        <w:t>Connection to Korumburra’s dams will increase Leongatha’s harvestable catchment area</w:t>
                      </w:r>
                      <w:r w:rsidR="001C2548">
                        <w:rPr>
                          <w:sz w:val="20"/>
                        </w:rPr>
                        <w:t xml:space="preserve"> </w:t>
                      </w:r>
                      <w:bookmarkStart w:id="3" w:name="_Hlk213058175"/>
                      <w:r w:rsidR="001C2548">
                        <w:rPr>
                          <w:sz w:val="20"/>
                        </w:rPr>
                        <w:t>from 9</w:t>
                      </w:r>
                      <w:r w:rsidR="001C2548" w:rsidRPr="001C2548">
                        <w:rPr>
                          <w:sz w:val="20"/>
                        </w:rPr>
                        <w:t>km²</w:t>
                      </w:r>
                      <w:r w:rsidR="001C2548">
                        <w:rPr>
                          <w:sz w:val="20"/>
                        </w:rPr>
                        <w:t xml:space="preserve"> to 13</w:t>
                      </w:r>
                      <w:r w:rsidR="001C2548" w:rsidRPr="001C2548">
                        <w:rPr>
                          <w:sz w:val="20"/>
                        </w:rPr>
                        <w:t>km²</w:t>
                      </w:r>
                      <w:r w:rsidR="001C2548">
                        <w:rPr>
                          <w:sz w:val="20"/>
                        </w:rPr>
                        <w:t xml:space="preserve"> for upcoming years</w:t>
                      </w:r>
                      <w:bookmarkEnd w:id="3"/>
                      <w:r w:rsidR="001C2548">
                        <w:rPr>
                          <w:sz w:val="20"/>
                        </w:rPr>
                        <w:t>.</w:t>
                      </w:r>
                    </w:p>
                    <w:p w14:paraId="3D653E05" w14:textId="1D270CA7" w:rsidR="008D682F" w:rsidRDefault="006A6F16" w:rsidP="00B55E6D">
                      <w:pPr>
                        <w:rPr>
                          <w:sz w:val="20"/>
                        </w:rPr>
                      </w:pPr>
                      <w:r>
                        <w:rPr>
                          <w:noProof/>
                        </w:rPr>
                        <w:drawing>
                          <wp:inline distT="0" distB="0" distL="0" distR="0" wp14:anchorId="69FA9B43" wp14:editId="01DBE4E5">
                            <wp:extent cx="5043170" cy="17621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043170" cy="1762125"/>
                                    </a:xfrm>
                                    <a:prstGeom prst="rect">
                                      <a:avLst/>
                                    </a:prstGeom>
                                    <a:noFill/>
                                    <a:ln>
                                      <a:noFill/>
                                    </a:ln>
                                  </pic:spPr>
                                </pic:pic>
                              </a:graphicData>
                            </a:graphic>
                          </wp:inline>
                        </w:drawing>
                      </w:r>
                    </w:p>
                    <w:p w14:paraId="6CF6ECB3" w14:textId="44C69AF6" w:rsidR="00C96FC0" w:rsidRDefault="00C96FC0" w:rsidP="009B7309"/>
                  </w:txbxContent>
                </v:textbox>
              </v:shape>
            </w:pict>
          </mc:Fallback>
        </mc:AlternateContent>
      </w:r>
    </w:p>
    <w:p w14:paraId="6082BB1A" w14:textId="6E06CC97" w:rsidR="00981B2E" w:rsidRDefault="00981B2E"/>
    <w:p w14:paraId="1250B15C" w14:textId="23978C6E" w:rsidR="00981B2E" w:rsidRDefault="00981B2E"/>
    <w:p w14:paraId="3CB0D2E4" w14:textId="50850D84" w:rsidR="00981B2E" w:rsidRDefault="00981B2E"/>
    <w:p w14:paraId="66973EB5" w14:textId="21D7EEAB" w:rsidR="00981B2E" w:rsidRDefault="00981B2E"/>
    <w:p w14:paraId="534D8357" w14:textId="3B349D28" w:rsidR="00981B2E" w:rsidRDefault="00981B2E"/>
    <w:p w14:paraId="5FB4756C" w14:textId="20ADC639" w:rsidR="00981B2E" w:rsidRDefault="00981B2E"/>
    <w:p w14:paraId="2909A1C1" w14:textId="0B6064AE" w:rsidR="00981B2E" w:rsidRDefault="00981B2E"/>
    <w:p w14:paraId="718F23B4" w14:textId="28D028FC" w:rsidR="00981B2E" w:rsidRDefault="00981B2E"/>
    <w:p w14:paraId="1B59B23E" w14:textId="5CB41F73" w:rsidR="00981B2E" w:rsidRDefault="00981B2E"/>
    <w:p w14:paraId="5B17C61E" w14:textId="41F3F6E9" w:rsidR="00981B2E" w:rsidRDefault="00981B2E"/>
    <w:p w14:paraId="3A1865AF" w14:textId="677EA0F9" w:rsidR="00981B2E" w:rsidRDefault="00981B2E"/>
    <w:p w14:paraId="5501BCEB" w14:textId="7EEB57CB" w:rsidR="00146B56" w:rsidRDefault="006E2C49">
      <w:r>
        <w:rPr>
          <w:noProof/>
          <w:lang w:eastAsia="en-AU"/>
        </w:rPr>
        <mc:AlternateContent>
          <mc:Choice Requires="wps">
            <w:drawing>
              <wp:anchor distT="0" distB="0" distL="114300" distR="114300" simplePos="0" relativeHeight="251684864" behindDoc="0" locked="0" layoutInCell="1" allowOverlap="1" wp14:anchorId="6D9FF78A" wp14:editId="269DDC8D">
                <wp:simplePos x="0" y="0"/>
                <wp:positionH relativeFrom="column">
                  <wp:posOffset>1442085</wp:posOffset>
                </wp:positionH>
                <wp:positionV relativeFrom="paragraph">
                  <wp:posOffset>30480</wp:posOffset>
                </wp:positionV>
                <wp:extent cx="5276850" cy="2157984"/>
                <wp:effectExtent l="0" t="0" r="0" b="0"/>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2157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8FAF9" w14:textId="591146C4" w:rsidR="009A6A58" w:rsidRPr="00D57421" w:rsidRDefault="009A6A58" w:rsidP="009A6A58">
                            <w:pPr>
                              <w:rPr>
                                <w:sz w:val="20"/>
                              </w:rPr>
                            </w:pPr>
                            <w:r w:rsidRPr="00D57421">
                              <w:rPr>
                                <w:sz w:val="20"/>
                              </w:rPr>
                              <w:t xml:space="preserve">Based on the volume in storage outlook and the Bureau of Meteorology climate forecast, no water restrictions are anticipated for the remainder of the year at the current </w:t>
                            </w:r>
                            <w:r w:rsidRPr="00216EAE">
                              <w:rPr>
                                <w:sz w:val="20"/>
                              </w:rPr>
                              <w:t>time. South</w:t>
                            </w:r>
                            <w:r w:rsidRPr="00D57421">
                              <w:rPr>
                                <w:sz w:val="20"/>
                              </w:rPr>
                              <w:t xml:space="preserve"> Gippsland Water’s Permanent Water Saving </w:t>
                            </w:r>
                            <w:r>
                              <w:rPr>
                                <w:sz w:val="20"/>
                              </w:rPr>
                              <w:t>Rules</w:t>
                            </w:r>
                            <w:r w:rsidRPr="00D57421">
                              <w:rPr>
                                <w:sz w:val="20"/>
                              </w:rPr>
                              <w:t xml:space="preserve"> applies to all customers over the outlook period.</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1982"/>
                              <w:gridCol w:w="1980"/>
                              <w:gridCol w:w="1980"/>
                              <w:gridCol w:w="1980"/>
                            </w:tblGrid>
                            <w:tr w:rsidR="006A6F16" w:rsidRPr="00CC2093" w14:paraId="2A8AC979" w14:textId="77777777" w:rsidTr="001E0D6C">
                              <w:tc>
                                <w:tcPr>
                                  <w:tcW w:w="1982" w:type="dxa"/>
                                  <w:vMerge w:val="restart"/>
                                  <w:shd w:val="clear" w:color="auto" w:fill="0F6FC6" w:themeFill="accent1"/>
                                </w:tcPr>
                                <w:p w14:paraId="45DEBCA7" w14:textId="77777777" w:rsidR="006A6F16" w:rsidRPr="00CC2093" w:rsidRDefault="006A6F16" w:rsidP="006A6F16">
                                  <w:pPr>
                                    <w:jc w:val="center"/>
                                    <w:rPr>
                                      <w:b/>
                                      <w:color w:val="FFFFFF" w:themeColor="text2"/>
                                      <w:sz w:val="20"/>
                                      <w:szCs w:val="20"/>
                                    </w:rPr>
                                  </w:pPr>
                                  <w:r w:rsidRPr="00CC2093">
                                    <w:rPr>
                                      <w:b/>
                                      <w:color w:val="FFFFFF" w:themeColor="text2"/>
                                      <w:sz w:val="20"/>
                                      <w:szCs w:val="20"/>
                                    </w:rPr>
                                    <w:t>Climate Scenario</w:t>
                                  </w:r>
                                </w:p>
                              </w:tc>
                              <w:tc>
                                <w:tcPr>
                                  <w:tcW w:w="5940" w:type="dxa"/>
                                  <w:gridSpan w:val="3"/>
                                  <w:shd w:val="clear" w:color="auto" w:fill="0F6FC6" w:themeFill="accent1"/>
                                </w:tcPr>
                                <w:p w14:paraId="0CF83EB8" w14:textId="77777777" w:rsidR="006A6F16" w:rsidRPr="00CC2093" w:rsidRDefault="006A6F16" w:rsidP="006A6F16">
                                  <w:pPr>
                                    <w:jc w:val="center"/>
                                    <w:rPr>
                                      <w:b/>
                                      <w:color w:val="FFFFFF" w:themeColor="text2"/>
                                      <w:sz w:val="20"/>
                                      <w:szCs w:val="20"/>
                                    </w:rPr>
                                  </w:pPr>
                                  <w:r w:rsidRPr="00CC2093">
                                    <w:rPr>
                                      <w:b/>
                                      <w:color w:val="FFFFFF" w:themeColor="text2"/>
                                      <w:sz w:val="20"/>
                                      <w:szCs w:val="20"/>
                                    </w:rPr>
                                    <w:t>Outlook</w:t>
                                  </w:r>
                                </w:p>
                              </w:tc>
                            </w:tr>
                            <w:tr w:rsidR="006A6F16" w:rsidRPr="00CC2093" w14:paraId="2075667A" w14:textId="77777777" w:rsidTr="001E0D6C">
                              <w:tc>
                                <w:tcPr>
                                  <w:tcW w:w="1982" w:type="dxa"/>
                                  <w:vMerge/>
                                  <w:tcBorders>
                                    <w:bottom w:val="single" w:sz="4" w:space="0" w:color="FFFFFF" w:themeColor="text2"/>
                                  </w:tcBorders>
                                  <w:shd w:val="clear" w:color="auto" w:fill="0F6FC6" w:themeFill="accent1"/>
                                </w:tcPr>
                                <w:p w14:paraId="295FFC61" w14:textId="77777777" w:rsidR="006A6F16" w:rsidRPr="00CC2093" w:rsidRDefault="006A6F16" w:rsidP="006A6F16">
                                  <w:pPr>
                                    <w:jc w:val="center"/>
                                    <w:rPr>
                                      <w:b/>
                                      <w:color w:val="FFFFFF" w:themeColor="text2"/>
                                      <w:sz w:val="20"/>
                                      <w:szCs w:val="20"/>
                                    </w:rPr>
                                  </w:pPr>
                                </w:p>
                              </w:tc>
                              <w:tc>
                                <w:tcPr>
                                  <w:tcW w:w="1980" w:type="dxa"/>
                                  <w:tcBorders>
                                    <w:bottom w:val="single" w:sz="4" w:space="0" w:color="FFFFFF" w:themeColor="text2"/>
                                  </w:tcBorders>
                                  <w:shd w:val="clear" w:color="auto" w:fill="0F6FC6" w:themeFill="accent1"/>
                                </w:tcPr>
                                <w:p w14:paraId="6261CB69" w14:textId="77777777" w:rsidR="006A6F16" w:rsidRPr="00CC2093" w:rsidRDefault="006A6F16" w:rsidP="006A6F16">
                                  <w:pPr>
                                    <w:jc w:val="center"/>
                                    <w:rPr>
                                      <w:b/>
                                      <w:color w:val="FFFFFF" w:themeColor="text2"/>
                                      <w:sz w:val="20"/>
                                      <w:szCs w:val="20"/>
                                    </w:rPr>
                                  </w:pPr>
                                  <w:r w:rsidRPr="00CC2093">
                                    <w:rPr>
                                      <w:b/>
                                      <w:color w:val="FFFFFF" w:themeColor="text2"/>
                                      <w:sz w:val="20"/>
                                      <w:szCs w:val="20"/>
                                    </w:rPr>
                                    <w:t xml:space="preserve">1 </w:t>
                                  </w:r>
                                  <w:r>
                                    <w:rPr>
                                      <w:b/>
                                      <w:color w:val="FFFFFF" w:themeColor="text2"/>
                                      <w:sz w:val="20"/>
                                      <w:szCs w:val="20"/>
                                    </w:rPr>
                                    <w:t>Jan</w:t>
                                  </w:r>
                                  <w:r w:rsidRPr="00CC2093">
                                    <w:rPr>
                                      <w:b/>
                                      <w:color w:val="FFFFFF" w:themeColor="text2"/>
                                      <w:sz w:val="20"/>
                                      <w:szCs w:val="20"/>
                                    </w:rPr>
                                    <w:t xml:space="preserve"> 20</w:t>
                                  </w:r>
                                  <w:r>
                                    <w:rPr>
                                      <w:b/>
                                      <w:color w:val="FFFFFF" w:themeColor="text2"/>
                                      <w:sz w:val="20"/>
                                      <w:szCs w:val="20"/>
                                    </w:rPr>
                                    <w:t>26</w:t>
                                  </w:r>
                                </w:p>
                              </w:tc>
                              <w:tc>
                                <w:tcPr>
                                  <w:tcW w:w="1980" w:type="dxa"/>
                                  <w:tcBorders>
                                    <w:bottom w:val="single" w:sz="4" w:space="0" w:color="FFFFFF" w:themeColor="text2"/>
                                  </w:tcBorders>
                                  <w:shd w:val="clear" w:color="auto" w:fill="0F6FC6" w:themeFill="accent1"/>
                                </w:tcPr>
                                <w:p w14:paraId="5CC5617F" w14:textId="77777777" w:rsidR="006A6F16" w:rsidRPr="00CC2093" w:rsidRDefault="006A6F16" w:rsidP="006A6F16">
                                  <w:pPr>
                                    <w:jc w:val="center"/>
                                    <w:rPr>
                                      <w:b/>
                                      <w:color w:val="FFFFFF" w:themeColor="text2"/>
                                      <w:sz w:val="20"/>
                                      <w:szCs w:val="20"/>
                                    </w:rPr>
                                  </w:pPr>
                                  <w:r w:rsidRPr="00CC2093">
                                    <w:rPr>
                                      <w:b/>
                                      <w:color w:val="FFFFFF" w:themeColor="text2"/>
                                      <w:sz w:val="20"/>
                                      <w:szCs w:val="20"/>
                                    </w:rPr>
                                    <w:t>1 Apr 20</w:t>
                                  </w:r>
                                  <w:r>
                                    <w:rPr>
                                      <w:b/>
                                      <w:color w:val="FFFFFF" w:themeColor="text2"/>
                                      <w:sz w:val="20"/>
                                      <w:szCs w:val="20"/>
                                    </w:rPr>
                                    <w:t>26</w:t>
                                  </w:r>
                                </w:p>
                              </w:tc>
                              <w:tc>
                                <w:tcPr>
                                  <w:tcW w:w="1980" w:type="dxa"/>
                                  <w:tcBorders>
                                    <w:bottom w:val="single" w:sz="4" w:space="0" w:color="FFFFFF" w:themeColor="text2"/>
                                  </w:tcBorders>
                                  <w:shd w:val="clear" w:color="auto" w:fill="0F6FC6" w:themeFill="accent1"/>
                                </w:tcPr>
                                <w:p w14:paraId="1B3A23A0" w14:textId="77777777" w:rsidR="006A6F16" w:rsidRPr="00CC2093" w:rsidRDefault="006A6F16" w:rsidP="006A6F16">
                                  <w:pPr>
                                    <w:jc w:val="center"/>
                                    <w:rPr>
                                      <w:b/>
                                      <w:color w:val="FFFFFF" w:themeColor="text2"/>
                                      <w:sz w:val="20"/>
                                      <w:szCs w:val="20"/>
                                    </w:rPr>
                                  </w:pPr>
                                  <w:r w:rsidRPr="00CC2093">
                                    <w:rPr>
                                      <w:b/>
                                      <w:color w:val="FFFFFF" w:themeColor="text2"/>
                                      <w:sz w:val="20"/>
                                      <w:szCs w:val="20"/>
                                    </w:rPr>
                                    <w:t>1 Jul 20</w:t>
                                  </w:r>
                                  <w:r>
                                    <w:rPr>
                                      <w:b/>
                                      <w:color w:val="FFFFFF" w:themeColor="text2"/>
                                      <w:sz w:val="20"/>
                                      <w:szCs w:val="20"/>
                                    </w:rPr>
                                    <w:t>26</w:t>
                                  </w:r>
                                </w:p>
                              </w:tc>
                            </w:tr>
                            <w:tr w:rsidR="006A6F16" w:rsidRPr="00CC2093" w14:paraId="2C93B83D" w14:textId="77777777" w:rsidTr="001E0D6C">
                              <w:tc>
                                <w:tcPr>
                                  <w:tcW w:w="1982" w:type="dxa"/>
                                  <w:shd w:val="clear" w:color="auto" w:fill="C7E2FA" w:themeFill="accent1" w:themeFillTint="33"/>
                                </w:tcPr>
                                <w:p w14:paraId="52E91662" w14:textId="77777777" w:rsidR="006A6F16" w:rsidRPr="00501720" w:rsidRDefault="006A6F16" w:rsidP="006A6F16">
                                  <w:pPr>
                                    <w:jc w:val="center"/>
                                    <w:rPr>
                                      <w:sz w:val="20"/>
                                      <w:szCs w:val="20"/>
                                    </w:rPr>
                                  </w:pPr>
                                  <w:r w:rsidRPr="00501720">
                                    <w:rPr>
                                      <w:sz w:val="20"/>
                                      <w:szCs w:val="20"/>
                                    </w:rPr>
                                    <w:t>Wet</w:t>
                                  </w:r>
                                </w:p>
                              </w:tc>
                              <w:tc>
                                <w:tcPr>
                                  <w:tcW w:w="1980" w:type="dxa"/>
                                  <w:shd w:val="clear" w:color="auto" w:fill="C7E2FA" w:themeFill="accent1" w:themeFillTint="33"/>
                                </w:tcPr>
                                <w:p w14:paraId="530C930E" w14:textId="77777777" w:rsidR="006A6F16" w:rsidRPr="008832F2" w:rsidRDefault="006A6F16" w:rsidP="006A6F1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247257AE" w14:textId="77777777" w:rsidR="006A6F16" w:rsidRPr="008832F2" w:rsidRDefault="006A6F16" w:rsidP="006A6F1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519A6EA6" w14:textId="77777777" w:rsidR="006A6F16" w:rsidRPr="008832F2" w:rsidRDefault="006A6F16" w:rsidP="006A6F16">
                                  <w:pPr>
                                    <w:jc w:val="center"/>
                                    <w:rPr>
                                      <w:sz w:val="20"/>
                                      <w:szCs w:val="20"/>
                                    </w:rPr>
                                  </w:pPr>
                                  <w:r w:rsidRPr="008832F2">
                                    <w:rPr>
                                      <w:sz w:val="20"/>
                                      <w:szCs w:val="20"/>
                                    </w:rPr>
                                    <w:t>PWS</w:t>
                                  </w:r>
                                  <w:r>
                                    <w:rPr>
                                      <w:sz w:val="20"/>
                                      <w:szCs w:val="20"/>
                                    </w:rPr>
                                    <w:t>R</w:t>
                                  </w:r>
                                </w:p>
                              </w:tc>
                            </w:tr>
                            <w:tr w:rsidR="006A6F16" w:rsidRPr="00CC2093" w14:paraId="40BB6D28" w14:textId="77777777" w:rsidTr="001E0D6C">
                              <w:tc>
                                <w:tcPr>
                                  <w:tcW w:w="1982" w:type="dxa"/>
                                  <w:shd w:val="clear" w:color="auto" w:fill="C7E2FA" w:themeFill="accent1" w:themeFillTint="33"/>
                                </w:tcPr>
                                <w:p w14:paraId="3A0FBF26" w14:textId="77777777" w:rsidR="006A6F16" w:rsidRPr="00501720" w:rsidRDefault="006A6F16" w:rsidP="006A6F16">
                                  <w:pPr>
                                    <w:jc w:val="center"/>
                                    <w:rPr>
                                      <w:sz w:val="20"/>
                                      <w:szCs w:val="20"/>
                                    </w:rPr>
                                  </w:pPr>
                                  <w:r w:rsidRPr="00501720">
                                    <w:rPr>
                                      <w:sz w:val="20"/>
                                      <w:szCs w:val="20"/>
                                    </w:rPr>
                                    <w:t>Average</w:t>
                                  </w:r>
                                </w:p>
                              </w:tc>
                              <w:tc>
                                <w:tcPr>
                                  <w:tcW w:w="1980" w:type="dxa"/>
                                  <w:shd w:val="clear" w:color="auto" w:fill="C7E2FA" w:themeFill="accent1" w:themeFillTint="33"/>
                                </w:tcPr>
                                <w:p w14:paraId="0924D71F" w14:textId="77777777" w:rsidR="006A6F16" w:rsidRPr="008832F2" w:rsidRDefault="006A6F16" w:rsidP="006A6F1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655D6A38" w14:textId="77777777" w:rsidR="006A6F16" w:rsidRPr="008832F2" w:rsidRDefault="006A6F16" w:rsidP="006A6F1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4BC0DBC2" w14:textId="77777777" w:rsidR="006A6F16" w:rsidRPr="008832F2" w:rsidRDefault="006A6F16" w:rsidP="006A6F16">
                                  <w:pPr>
                                    <w:jc w:val="center"/>
                                    <w:rPr>
                                      <w:sz w:val="20"/>
                                      <w:szCs w:val="20"/>
                                    </w:rPr>
                                  </w:pPr>
                                  <w:r w:rsidRPr="008832F2">
                                    <w:rPr>
                                      <w:sz w:val="20"/>
                                      <w:szCs w:val="20"/>
                                    </w:rPr>
                                    <w:t>PWS</w:t>
                                  </w:r>
                                  <w:r>
                                    <w:rPr>
                                      <w:sz w:val="20"/>
                                      <w:szCs w:val="20"/>
                                    </w:rPr>
                                    <w:t>R</w:t>
                                  </w:r>
                                </w:p>
                              </w:tc>
                            </w:tr>
                            <w:tr w:rsidR="006A6F16" w:rsidRPr="00CC2093" w14:paraId="680B35AC" w14:textId="77777777" w:rsidTr="001E0D6C">
                              <w:tc>
                                <w:tcPr>
                                  <w:tcW w:w="1982" w:type="dxa"/>
                                  <w:shd w:val="clear" w:color="auto" w:fill="C7E2FA" w:themeFill="accent1" w:themeFillTint="33"/>
                                </w:tcPr>
                                <w:p w14:paraId="71575C8A" w14:textId="77777777" w:rsidR="006A6F16" w:rsidRPr="00501720" w:rsidRDefault="006A6F16" w:rsidP="006A6F16">
                                  <w:pPr>
                                    <w:jc w:val="center"/>
                                    <w:rPr>
                                      <w:sz w:val="20"/>
                                      <w:szCs w:val="20"/>
                                    </w:rPr>
                                  </w:pPr>
                                  <w:r w:rsidRPr="00501720">
                                    <w:rPr>
                                      <w:sz w:val="20"/>
                                      <w:szCs w:val="20"/>
                                    </w:rPr>
                                    <w:t>Dry</w:t>
                                  </w:r>
                                </w:p>
                              </w:tc>
                              <w:tc>
                                <w:tcPr>
                                  <w:tcW w:w="1980" w:type="dxa"/>
                                  <w:shd w:val="clear" w:color="auto" w:fill="C7E2FA" w:themeFill="accent1" w:themeFillTint="33"/>
                                </w:tcPr>
                                <w:p w14:paraId="3F85FF23" w14:textId="77777777" w:rsidR="006A6F16" w:rsidRPr="008832F2" w:rsidRDefault="006A6F16" w:rsidP="006A6F1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1299B5DD" w14:textId="77777777" w:rsidR="006A6F16" w:rsidRPr="008832F2" w:rsidRDefault="006A6F16" w:rsidP="006A6F1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2DE29217" w14:textId="77777777" w:rsidR="006A6F16" w:rsidRPr="008832F2" w:rsidRDefault="006A6F16" w:rsidP="006A6F16">
                                  <w:pPr>
                                    <w:jc w:val="center"/>
                                    <w:rPr>
                                      <w:sz w:val="20"/>
                                      <w:szCs w:val="20"/>
                                    </w:rPr>
                                  </w:pPr>
                                  <w:r w:rsidRPr="008832F2">
                                    <w:rPr>
                                      <w:sz w:val="20"/>
                                      <w:szCs w:val="20"/>
                                    </w:rPr>
                                    <w:t>PWS</w:t>
                                  </w:r>
                                  <w:r>
                                    <w:rPr>
                                      <w:sz w:val="20"/>
                                      <w:szCs w:val="20"/>
                                    </w:rPr>
                                    <w:t>R</w:t>
                                  </w:r>
                                </w:p>
                              </w:tc>
                            </w:tr>
                            <w:tr w:rsidR="006A6F16" w:rsidRPr="00CC2093" w14:paraId="0DC60BE7" w14:textId="77777777" w:rsidTr="001E0D6C">
                              <w:tc>
                                <w:tcPr>
                                  <w:tcW w:w="1982" w:type="dxa"/>
                                  <w:shd w:val="clear" w:color="auto" w:fill="C7E2FA" w:themeFill="accent1" w:themeFillTint="33"/>
                                </w:tcPr>
                                <w:p w14:paraId="111705F7" w14:textId="77777777" w:rsidR="006A6F16" w:rsidRPr="00501720" w:rsidRDefault="006A6F16" w:rsidP="006A6F16">
                                  <w:pPr>
                                    <w:jc w:val="center"/>
                                    <w:rPr>
                                      <w:sz w:val="20"/>
                                      <w:szCs w:val="20"/>
                                    </w:rPr>
                                  </w:pPr>
                                  <w:r>
                                    <w:rPr>
                                      <w:sz w:val="20"/>
                                      <w:szCs w:val="20"/>
                                    </w:rPr>
                                    <w:t>Worst on Record</w:t>
                                  </w:r>
                                </w:p>
                              </w:tc>
                              <w:tc>
                                <w:tcPr>
                                  <w:tcW w:w="1980" w:type="dxa"/>
                                  <w:shd w:val="clear" w:color="auto" w:fill="C7E2FA" w:themeFill="accent1" w:themeFillTint="33"/>
                                </w:tcPr>
                                <w:p w14:paraId="3B4C9F96" w14:textId="77777777" w:rsidR="006A6F16" w:rsidRPr="008832F2" w:rsidRDefault="006A6F16" w:rsidP="006A6F16">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5930294" w14:textId="77777777" w:rsidR="006A6F16" w:rsidRDefault="006A6F16" w:rsidP="006A6F1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73D6AD5F" w14:textId="77777777" w:rsidR="006A6F16" w:rsidRPr="008832F2" w:rsidRDefault="006A6F16" w:rsidP="006A6F16">
                                  <w:pPr>
                                    <w:jc w:val="center"/>
                                    <w:rPr>
                                      <w:sz w:val="20"/>
                                      <w:szCs w:val="20"/>
                                    </w:rPr>
                                  </w:pPr>
                                  <w:r w:rsidRPr="007D67A0">
                                    <w:rPr>
                                      <w:sz w:val="20"/>
                                      <w:szCs w:val="20"/>
                                    </w:rPr>
                                    <w:t>PWS</w:t>
                                  </w:r>
                                  <w:r>
                                    <w:rPr>
                                      <w:sz w:val="20"/>
                                      <w:szCs w:val="20"/>
                                    </w:rPr>
                                    <w:t>R</w:t>
                                  </w:r>
                                </w:p>
                              </w:tc>
                            </w:tr>
                          </w:tbl>
                          <w:p w14:paraId="01C35019" w14:textId="77777777" w:rsidR="006A6F16" w:rsidRPr="003C4B38" w:rsidRDefault="006A6F16" w:rsidP="006A6F16">
                            <w:pPr>
                              <w:spacing w:after="0"/>
                              <w:rPr>
                                <w:sz w:val="16"/>
                                <w:szCs w:val="16"/>
                              </w:rPr>
                            </w:pPr>
                            <w:r w:rsidRPr="003C4B38">
                              <w:rPr>
                                <w:sz w:val="16"/>
                                <w:szCs w:val="16"/>
                              </w:rPr>
                              <w:t>PWS</w:t>
                            </w:r>
                            <w:r>
                              <w:rPr>
                                <w:sz w:val="16"/>
                                <w:szCs w:val="16"/>
                              </w:rPr>
                              <w:t>R</w:t>
                            </w:r>
                            <w:r w:rsidRPr="003C4B38">
                              <w:rPr>
                                <w:sz w:val="16"/>
                                <w:szCs w:val="16"/>
                              </w:rPr>
                              <w:tab/>
                            </w:r>
                            <w:r w:rsidRPr="003C4B38">
                              <w:rPr>
                                <w:sz w:val="16"/>
                                <w:szCs w:val="16"/>
                              </w:rPr>
                              <w:tab/>
                              <w:t xml:space="preserve">Permanent Water Savings </w:t>
                            </w:r>
                            <w:r>
                              <w:rPr>
                                <w:sz w:val="16"/>
                                <w:szCs w:val="16"/>
                              </w:rPr>
                              <w:t>Rules</w:t>
                            </w:r>
                          </w:p>
                          <w:p w14:paraId="35EA8AC4" w14:textId="77777777" w:rsidR="00C96FC0" w:rsidRDefault="00C96FC0" w:rsidP="009B73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9FF78A" id="Text Box 18" o:spid="_x0000_s1037" type="#_x0000_t202" style="position:absolute;margin-left:113.55pt;margin-top:2.4pt;width:415.5pt;height:16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" filled="f" stroked="f">
                <v:textbox>
                  <w:txbxContent>
                    <w:p w14:paraId="68A8FAF9" w14:textId="591146C4" w:rsidR="009A6A58" w:rsidRPr="00D57421" w:rsidRDefault="009A6A58" w:rsidP="009A6A58">
                      <w:pPr>
                        <w:rPr>
                          <w:sz w:val="20"/>
                        </w:rPr>
                      </w:pPr>
                      <w:r w:rsidRPr="00D57421">
                        <w:rPr>
                          <w:sz w:val="20"/>
                        </w:rPr>
                        <w:t xml:space="preserve">Based on the volume in storage outlook and the Bureau of Meteorology climate forecast, no water restrictions are anticipated for the remainder of the year at the current </w:t>
                      </w:r>
                      <w:r w:rsidRPr="00216EAE">
                        <w:rPr>
                          <w:sz w:val="20"/>
                        </w:rPr>
                        <w:t>time. South</w:t>
                      </w:r>
                      <w:r w:rsidRPr="00D57421">
                        <w:rPr>
                          <w:sz w:val="20"/>
                        </w:rPr>
                        <w:t xml:space="preserve"> Gippsland Water’s Permanent Water Saving </w:t>
                      </w:r>
                      <w:r>
                        <w:rPr>
                          <w:sz w:val="20"/>
                        </w:rPr>
                        <w:t>Rules</w:t>
                      </w:r>
                      <w:r w:rsidRPr="00D57421">
                        <w:rPr>
                          <w:sz w:val="20"/>
                        </w:rPr>
                        <w:t xml:space="preserve"> applies to all customers over the outlook period.</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1982"/>
                        <w:gridCol w:w="1980"/>
                        <w:gridCol w:w="1980"/>
                        <w:gridCol w:w="1980"/>
                      </w:tblGrid>
                      <w:tr w:rsidR="006A6F16" w:rsidRPr="00CC2093" w14:paraId="2A8AC979" w14:textId="77777777" w:rsidTr="001E0D6C">
                        <w:tc>
                          <w:tcPr>
                            <w:tcW w:w="1982" w:type="dxa"/>
                            <w:vMerge w:val="restart"/>
                            <w:shd w:val="clear" w:color="auto" w:fill="0F6FC6" w:themeFill="accent1"/>
                          </w:tcPr>
                          <w:p w14:paraId="45DEBCA7" w14:textId="77777777" w:rsidR="006A6F16" w:rsidRPr="00CC2093" w:rsidRDefault="006A6F16" w:rsidP="006A6F16">
                            <w:pPr>
                              <w:jc w:val="center"/>
                              <w:rPr>
                                <w:b/>
                                <w:color w:val="FFFFFF" w:themeColor="text2"/>
                                <w:sz w:val="20"/>
                                <w:szCs w:val="20"/>
                              </w:rPr>
                            </w:pPr>
                            <w:r w:rsidRPr="00CC2093">
                              <w:rPr>
                                <w:b/>
                                <w:color w:val="FFFFFF" w:themeColor="text2"/>
                                <w:sz w:val="20"/>
                                <w:szCs w:val="20"/>
                              </w:rPr>
                              <w:t>Climate Scenario</w:t>
                            </w:r>
                          </w:p>
                        </w:tc>
                        <w:tc>
                          <w:tcPr>
                            <w:tcW w:w="5940" w:type="dxa"/>
                            <w:gridSpan w:val="3"/>
                            <w:shd w:val="clear" w:color="auto" w:fill="0F6FC6" w:themeFill="accent1"/>
                          </w:tcPr>
                          <w:p w14:paraId="0CF83EB8" w14:textId="77777777" w:rsidR="006A6F16" w:rsidRPr="00CC2093" w:rsidRDefault="006A6F16" w:rsidP="006A6F16">
                            <w:pPr>
                              <w:jc w:val="center"/>
                              <w:rPr>
                                <w:b/>
                                <w:color w:val="FFFFFF" w:themeColor="text2"/>
                                <w:sz w:val="20"/>
                                <w:szCs w:val="20"/>
                              </w:rPr>
                            </w:pPr>
                            <w:r w:rsidRPr="00CC2093">
                              <w:rPr>
                                <w:b/>
                                <w:color w:val="FFFFFF" w:themeColor="text2"/>
                                <w:sz w:val="20"/>
                                <w:szCs w:val="20"/>
                              </w:rPr>
                              <w:t>Outlook</w:t>
                            </w:r>
                          </w:p>
                        </w:tc>
                      </w:tr>
                      <w:tr w:rsidR="006A6F16" w:rsidRPr="00CC2093" w14:paraId="2075667A" w14:textId="77777777" w:rsidTr="001E0D6C">
                        <w:tc>
                          <w:tcPr>
                            <w:tcW w:w="1982" w:type="dxa"/>
                            <w:vMerge/>
                            <w:tcBorders>
                              <w:bottom w:val="single" w:sz="4" w:space="0" w:color="FFFFFF" w:themeColor="text2"/>
                            </w:tcBorders>
                            <w:shd w:val="clear" w:color="auto" w:fill="0F6FC6" w:themeFill="accent1"/>
                          </w:tcPr>
                          <w:p w14:paraId="295FFC61" w14:textId="77777777" w:rsidR="006A6F16" w:rsidRPr="00CC2093" w:rsidRDefault="006A6F16" w:rsidP="006A6F16">
                            <w:pPr>
                              <w:jc w:val="center"/>
                              <w:rPr>
                                <w:b/>
                                <w:color w:val="FFFFFF" w:themeColor="text2"/>
                                <w:sz w:val="20"/>
                                <w:szCs w:val="20"/>
                              </w:rPr>
                            </w:pPr>
                          </w:p>
                        </w:tc>
                        <w:tc>
                          <w:tcPr>
                            <w:tcW w:w="1980" w:type="dxa"/>
                            <w:tcBorders>
                              <w:bottom w:val="single" w:sz="4" w:space="0" w:color="FFFFFF" w:themeColor="text2"/>
                            </w:tcBorders>
                            <w:shd w:val="clear" w:color="auto" w:fill="0F6FC6" w:themeFill="accent1"/>
                          </w:tcPr>
                          <w:p w14:paraId="6261CB69" w14:textId="77777777" w:rsidR="006A6F16" w:rsidRPr="00CC2093" w:rsidRDefault="006A6F16" w:rsidP="006A6F16">
                            <w:pPr>
                              <w:jc w:val="center"/>
                              <w:rPr>
                                <w:b/>
                                <w:color w:val="FFFFFF" w:themeColor="text2"/>
                                <w:sz w:val="20"/>
                                <w:szCs w:val="20"/>
                              </w:rPr>
                            </w:pPr>
                            <w:r w:rsidRPr="00CC2093">
                              <w:rPr>
                                <w:b/>
                                <w:color w:val="FFFFFF" w:themeColor="text2"/>
                                <w:sz w:val="20"/>
                                <w:szCs w:val="20"/>
                              </w:rPr>
                              <w:t xml:space="preserve">1 </w:t>
                            </w:r>
                            <w:r>
                              <w:rPr>
                                <w:b/>
                                <w:color w:val="FFFFFF" w:themeColor="text2"/>
                                <w:sz w:val="20"/>
                                <w:szCs w:val="20"/>
                              </w:rPr>
                              <w:t>Jan</w:t>
                            </w:r>
                            <w:r w:rsidRPr="00CC2093">
                              <w:rPr>
                                <w:b/>
                                <w:color w:val="FFFFFF" w:themeColor="text2"/>
                                <w:sz w:val="20"/>
                                <w:szCs w:val="20"/>
                              </w:rPr>
                              <w:t xml:space="preserve"> 20</w:t>
                            </w:r>
                            <w:r>
                              <w:rPr>
                                <w:b/>
                                <w:color w:val="FFFFFF" w:themeColor="text2"/>
                                <w:sz w:val="20"/>
                                <w:szCs w:val="20"/>
                              </w:rPr>
                              <w:t>26</w:t>
                            </w:r>
                          </w:p>
                        </w:tc>
                        <w:tc>
                          <w:tcPr>
                            <w:tcW w:w="1980" w:type="dxa"/>
                            <w:tcBorders>
                              <w:bottom w:val="single" w:sz="4" w:space="0" w:color="FFFFFF" w:themeColor="text2"/>
                            </w:tcBorders>
                            <w:shd w:val="clear" w:color="auto" w:fill="0F6FC6" w:themeFill="accent1"/>
                          </w:tcPr>
                          <w:p w14:paraId="5CC5617F" w14:textId="77777777" w:rsidR="006A6F16" w:rsidRPr="00CC2093" w:rsidRDefault="006A6F16" w:rsidP="006A6F16">
                            <w:pPr>
                              <w:jc w:val="center"/>
                              <w:rPr>
                                <w:b/>
                                <w:color w:val="FFFFFF" w:themeColor="text2"/>
                                <w:sz w:val="20"/>
                                <w:szCs w:val="20"/>
                              </w:rPr>
                            </w:pPr>
                            <w:r w:rsidRPr="00CC2093">
                              <w:rPr>
                                <w:b/>
                                <w:color w:val="FFFFFF" w:themeColor="text2"/>
                                <w:sz w:val="20"/>
                                <w:szCs w:val="20"/>
                              </w:rPr>
                              <w:t>1 Apr 20</w:t>
                            </w:r>
                            <w:r>
                              <w:rPr>
                                <w:b/>
                                <w:color w:val="FFFFFF" w:themeColor="text2"/>
                                <w:sz w:val="20"/>
                                <w:szCs w:val="20"/>
                              </w:rPr>
                              <w:t>26</w:t>
                            </w:r>
                          </w:p>
                        </w:tc>
                        <w:tc>
                          <w:tcPr>
                            <w:tcW w:w="1980" w:type="dxa"/>
                            <w:tcBorders>
                              <w:bottom w:val="single" w:sz="4" w:space="0" w:color="FFFFFF" w:themeColor="text2"/>
                            </w:tcBorders>
                            <w:shd w:val="clear" w:color="auto" w:fill="0F6FC6" w:themeFill="accent1"/>
                          </w:tcPr>
                          <w:p w14:paraId="1B3A23A0" w14:textId="77777777" w:rsidR="006A6F16" w:rsidRPr="00CC2093" w:rsidRDefault="006A6F16" w:rsidP="006A6F16">
                            <w:pPr>
                              <w:jc w:val="center"/>
                              <w:rPr>
                                <w:b/>
                                <w:color w:val="FFFFFF" w:themeColor="text2"/>
                                <w:sz w:val="20"/>
                                <w:szCs w:val="20"/>
                              </w:rPr>
                            </w:pPr>
                            <w:r w:rsidRPr="00CC2093">
                              <w:rPr>
                                <w:b/>
                                <w:color w:val="FFFFFF" w:themeColor="text2"/>
                                <w:sz w:val="20"/>
                                <w:szCs w:val="20"/>
                              </w:rPr>
                              <w:t>1 Jul 20</w:t>
                            </w:r>
                            <w:r>
                              <w:rPr>
                                <w:b/>
                                <w:color w:val="FFFFFF" w:themeColor="text2"/>
                                <w:sz w:val="20"/>
                                <w:szCs w:val="20"/>
                              </w:rPr>
                              <w:t>26</w:t>
                            </w:r>
                          </w:p>
                        </w:tc>
                      </w:tr>
                      <w:tr w:rsidR="006A6F16" w:rsidRPr="00CC2093" w14:paraId="2C93B83D" w14:textId="77777777" w:rsidTr="001E0D6C">
                        <w:tc>
                          <w:tcPr>
                            <w:tcW w:w="1982" w:type="dxa"/>
                            <w:shd w:val="clear" w:color="auto" w:fill="C7E2FA" w:themeFill="accent1" w:themeFillTint="33"/>
                          </w:tcPr>
                          <w:p w14:paraId="52E91662" w14:textId="77777777" w:rsidR="006A6F16" w:rsidRPr="00501720" w:rsidRDefault="006A6F16" w:rsidP="006A6F16">
                            <w:pPr>
                              <w:jc w:val="center"/>
                              <w:rPr>
                                <w:sz w:val="20"/>
                                <w:szCs w:val="20"/>
                              </w:rPr>
                            </w:pPr>
                            <w:r w:rsidRPr="00501720">
                              <w:rPr>
                                <w:sz w:val="20"/>
                                <w:szCs w:val="20"/>
                              </w:rPr>
                              <w:t>Wet</w:t>
                            </w:r>
                          </w:p>
                        </w:tc>
                        <w:tc>
                          <w:tcPr>
                            <w:tcW w:w="1980" w:type="dxa"/>
                            <w:shd w:val="clear" w:color="auto" w:fill="C7E2FA" w:themeFill="accent1" w:themeFillTint="33"/>
                          </w:tcPr>
                          <w:p w14:paraId="530C930E" w14:textId="77777777" w:rsidR="006A6F16" w:rsidRPr="008832F2" w:rsidRDefault="006A6F16" w:rsidP="006A6F1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247257AE" w14:textId="77777777" w:rsidR="006A6F16" w:rsidRPr="008832F2" w:rsidRDefault="006A6F16" w:rsidP="006A6F1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519A6EA6" w14:textId="77777777" w:rsidR="006A6F16" w:rsidRPr="008832F2" w:rsidRDefault="006A6F16" w:rsidP="006A6F16">
                            <w:pPr>
                              <w:jc w:val="center"/>
                              <w:rPr>
                                <w:sz w:val="20"/>
                                <w:szCs w:val="20"/>
                              </w:rPr>
                            </w:pPr>
                            <w:r w:rsidRPr="008832F2">
                              <w:rPr>
                                <w:sz w:val="20"/>
                                <w:szCs w:val="20"/>
                              </w:rPr>
                              <w:t>PWS</w:t>
                            </w:r>
                            <w:r>
                              <w:rPr>
                                <w:sz w:val="20"/>
                                <w:szCs w:val="20"/>
                              </w:rPr>
                              <w:t>R</w:t>
                            </w:r>
                          </w:p>
                        </w:tc>
                      </w:tr>
                      <w:tr w:rsidR="006A6F16" w:rsidRPr="00CC2093" w14:paraId="40BB6D28" w14:textId="77777777" w:rsidTr="001E0D6C">
                        <w:tc>
                          <w:tcPr>
                            <w:tcW w:w="1982" w:type="dxa"/>
                            <w:shd w:val="clear" w:color="auto" w:fill="C7E2FA" w:themeFill="accent1" w:themeFillTint="33"/>
                          </w:tcPr>
                          <w:p w14:paraId="3A0FBF26" w14:textId="77777777" w:rsidR="006A6F16" w:rsidRPr="00501720" w:rsidRDefault="006A6F16" w:rsidP="006A6F16">
                            <w:pPr>
                              <w:jc w:val="center"/>
                              <w:rPr>
                                <w:sz w:val="20"/>
                                <w:szCs w:val="20"/>
                              </w:rPr>
                            </w:pPr>
                            <w:r w:rsidRPr="00501720">
                              <w:rPr>
                                <w:sz w:val="20"/>
                                <w:szCs w:val="20"/>
                              </w:rPr>
                              <w:t>Average</w:t>
                            </w:r>
                          </w:p>
                        </w:tc>
                        <w:tc>
                          <w:tcPr>
                            <w:tcW w:w="1980" w:type="dxa"/>
                            <w:shd w:val="clear" w:color="auto" w:fill="C7E2FA" w:themeFill="accent1" w:themeFillTint="33"/>
                          </w:tcPr>
                          <w:p w14:paraId="0924D71F" w14:textId="77777777" w:rsidR="006A6F16" w:rsidRPr="008832F2" w:rsidRDefault="006A6F16" w:rsidP="006A6F1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655D6A38" w14:textId="77777777" w:rsidR="006A6F16" w:rsidRPr="008832F2" w:rsidRDefault="006A6F16" w:rsidP="006A6F1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4BC0DBC2" w14:textId="77777777" w:rsidR="006A6F16" w:rsidRPr="008832F2" w:rsidRDefault="006A6F16" w:rsidP="006A6F16">
                            <w:pPr>
                              <w:jc w:val="center"/>
                              <w:rPr>
                                <w:sz w:val="20"/>
                                <w:szCs w:val="20"/>
                              </w:rPr>
                            </w:pPr>
                            <w:r w:rsidRPr="008832F2">
                              <w:rPr>
                                <w:sz w:val="20"/>
                                <w:szCs w:val="20"/>
                              </w:rPr>
                              <w:t>PWS</w:t>
                            </w:r>
                            <w:r>
                              <w:rPr>
                                <w:sz w:val="20"/>
                                <w:szCs w:val="20"/>
                              </w:rPr>
                              <w:t>R</w:t>
                            </w:r>
                          </w:p>
                        </w:tc>
                      </w:tr>
                      <w:tr w:rsidR="006A6F16" w:rsidRPr="00CC2093" w14:paraId="680B35AC" w14:textId="77777777" w:rsidTr="001E0D6C">
                        <w:tc>
                          <w:tcPr>
                            <w:tcW w:w="1982" w:type="dxa"/>
                            <w:shd w:val="clear" w:color="auto" w:fill="C7E2FA" w:themeFill="accent1" w:themeFillTint="33"/>
                          </w:tcPr>
                          <w:p w14:paraId="71575C8A" w14:textId="77777777" w:rsidR="006A6F16" w:rsidRPr="00501720" w:rsidRDefault="006A6F16" w:rsidP="006A6F16">
                            <w:pPr>
                              <w:jc w:val="center"/>
                              <w:rPr>
                                <w:sz w:val="20"/>
                                <w:szCs w:val="20"/>
                              </w:rPr>
                            </w:pPr>
                            <w:r w:rsidRPr="00501720">
                              <w:rPr>
                                <w:sz w:val="20"/>
                                <w:szCs w:val="20"/>
                              </w:rPr>
                              <w:t>Dry</w:t>
                            </w:r>
                          </w:p>
                        </w:tc>
                        <w:tc>
                          <w:tcPr>
                            <w:tcW w:w="1980" w:type="dxa"/>
                            <w:shd w:val="clear" w:color="auto" w:fill="C7E2FA" w:themeFill="accent1" w:themeFillTint="33"/>
                          </w:tcPr>
                          <w:p w14:paraId="3F85FF23" w14:textId="77777777" w:rsidR="006A6F16" w:rsidRPr="008832F2" w:rsidRDefault="006A6F16" w:rsidP="006A6F1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1299B5DD" w14:textId="77777777" w:rsidR="006A6F16" w:rsidRPr="008832F2" w:rsidRDefault="006A6F16" w:rsidP="006A6F1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2DE29217" w14:textId="77777777" w:rsidR="006A6F16" w:rsidRPr="008832F2" w:rsidRDefault="006A6F16" w:rsidP="006A6F16">
                            <w:pPr>
                              <w:jc w:val="center"/>
                              <w:rPr>
                                <w:sz w:val="20"/>
                                <w:szCs w:val="20"/>
                              </w:rPr>
                            </w:pPr>
                            <w:r w:rsidRPr="008832F2">
                              <w:rPr>
                                <w:sz w:val="20"/>
                                <w:szCs w:val="20"/>
                              </w:rPr>
                              <w:t>PWS</w:t>
                            </w:r>
                            <w:r>
                              <w:rPr>
                                <w:sz w:val="20"/>
                                <w:szCs w:val="20"/>
                              </w:rPr>
                              <w:t>R</w:t>
                            </w:r>
                          </w:p>
                        </w:tc>
                      </w:tr>
                      <w:tr w:rsidR="006A6F16" w:rsidRPr="00CC2093" w14:paraId="0DC60BE7" w14:textId="77777777" w:rsidTr="001E0D6C">
                        <w:tc>
                          <w:tcPr>
                            <w:tcW w:w="1982" w:type="dxa"/>
                            <w:shd w:val="clear" w:color="auto" w:fill="C7E2FA" w:themeFill="accent1" w:themeFillTint="33"/>
                          </w:tcPr>
                          <w:p w14:paraId="111705F7" w14:textId="77777777" w:rsidR="006A6F16" w:rsidRPr="00501720" w:rsidRDefault="006A6F16" w:rsidP="006A6F16">
                            <w:pPr>
                              <w:jc w:val="center"/>
                              <w:rPr>
                                <w:sz w:val="20"/>
                                <w:szCs w:val="20"/>
                              </w:rPr>
                            </w:pPr>
                            <w:r>
                              <w:rPr>
                                <w:sz w:val="20"/>
                                <w:szCs w:val="20"/>
                              </w:rPr>
                              <w:t>Worst on Record</w:t>
                            </w:r>
                          </w:p>
                        </w:tc>
                        <w:tc>
                          <w:tcPr>
                            <w:tcW w:w="1980" w:type="dxa"/>
                            <w:shd w:val="clear" w:color="auto" w:fill="C7E2FA" w:themeFill="accent1" w:themeFillTint="33"/>
                          </w:tcPr>
                          <w:p w14:paraId="3B4C9F96" w14:textId="77777777" w:rsidR="006A6F16" w:rsidRPr="008832F2" w:rsidRDefault="006A6F16" w:rsidP="006A6F16">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5930294" w14:textId="77777777" w:rsidR="006A6F16" w:rsidRDefault="006A6F16" w:rsidP="006A6F1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73D6AD5F" w14:textId="77777777" w:rsidR="006A6F16" w:rsidRPr="008832F2" w:rsidRDefault="006A6F16" w:rsidP="006A6F16">
                            <w:pPr>
                              <w:jc w:val="center"/>
                              <w:rPr>
                                <w:sz w:val="20"/>
                                <w:szCs w:val="20"/>
                              </w:rPr>
                            </w:pPr>
                            <w:r w:rsidRPr="007D67A0">
                              <w:rPr>
                                <w:sz w:val="20"/>
                                <w:szCs w:val="20"/>
                              </w:rPr>
                              <w:t>PWS</w:t>
                            </w:r>
                            <w:r>
                              <w:rPr>
                                <w:sz w:val="20"/>
                                <w:szCs w:val="20"/>
                              </w:rPr>
                              <w:t>R</w:t>
                            </w:r>
                          </w:p>
                        </w:tc>
                      </w:tr>
                    </w:tbl>
                    <w:p w14:paraId="01C35019" w14:textId="77777777" w:rsidR="006A6F16" w:rsidRPr="003C4B38" w:rsidRDefault="006A6F16" w:rsidP="006A6F16">
                      <w:pPr>
                        <w:spacing w:after="0"/>
                        <w:rPr>
                          <w:sz w:val="16"/>
                          <w:szCs w:val="16"/>
                        </w:rPr>
                      </w:pPr>
                      <w:r w:rsidRPr="003C4B38">
                        <w:rPr>
                          <w:sz w:val="16"/>
                          <w:szCs w:val="16"/>
                        </w:rPr>
                        <w:t>PWS</w:t>
                      </w:r>
                      <w:r>
                        <w:rPr>
                          <w:sz w:val="16"/>
                          <w:szCs w:val="16"/>
                        </w:rPr>
                        <w:t>R</w:t>
                      </w:r>
                      <w:r w:rsidRPr="003C4B38">
                        <w:rPr>
                          <w:sz w:val="16"/>
                          <w:szCs w:val="16"/>
                        </w:rPr>
                        <w:tab/>
                      </w:r>
                      <w:r w:rsidRPr="003C4B38">
                        <w:rPr>
                          <w:sz w:val="16"/>
                          <w:szCs w:val="16"/>
                        </w:rPr>
                        <w:tab/>
                        <w:t xml:space="preserve">Permanent Water Savings </w:t>
                      </w:r>
                      <w:r>
                        <w:rPr>
                          <w:sz w:val="16"/>
                          <w:szCs w:val="16"/>
                        </w:rPr>
                        <w:t>Rules</w:t>
                      </w:r>
                    </w:p>
                    <w:p w14:paraId="35EA8AC4" w14:textId="77777777" w:rsidR="00C96FC0" w:rsidRDefault="00C96FC0" w:rsidP="009B7309"/>
                  </w:txbxContent>
                </v:textbox>
              </v:shape>
            </w:pict>
          </mc:Fallback>
        </mc:AlternateContent>
      </w:r>
    </w:p>
    <w:p w14:paraId="3EB9751D" w14:textId="24988933" w:rsidR="00146B56" w:rsidRDefault="00146B56"/>
    <w:p w14:paraId="6BCEA908" w14:textId="2142461C" w:rsidR="00146B56" w:rsidRDefault="000E1200">
      <w:r>
        <w:rPr>
          <w:noProof/>
          <w:lang w:eastAsia="en-AU"/>
        </w:rPr>
        <mc:AlternateContent>
          <mc:Choice Requires="wps">
            <w:drawing>
              <wp:anchor distT="0" distB="0" distL="114300" distR="114300" simplePos="0" relativeHeight="251692032" behindDoc="0" locked="0" layoutInCell="1" allowOverlap="1" wp14:anchorId="697FEC9C" wp14:editId="3873882A">
                <wp:simplePos x="0" y="0"/>
                <wp:positionH relativeFrom="column">
                  <wp:posOffset>-290195</wp:posOffset>
                </wp:positionH>
                <wp:positionV relativeFrom="paragraph">
                  <wp:posOffset>-297180</wp:posOffset>
                </wp:positionV>
                <wp:extent cx="1645920" cy="1286510"/>
                <wp:effectExtent l="1270" t="4445" r="635" b="4445"/>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94C90" w14:textId="77777777" w:rsidR="006B503B" w:rsidRPr="002171F7" w:rsidRDefault="006B503B" w:rsidP="006B503B">
                            <w:pPr>
                              <w:rPr>
                                <w:color w:val="FFFFFF" w:themeColor="text2"/>
                              </w:rPr>
                            </w:pPr>
                            <w:r w:rsidRPr="002171F7">
                              <w:rPr>
                                <w:color w:val="FFFFFF" w:themeColor="text2"/>
                              </w:rPr>
                              <w:t>South Gippsland Water</w:t>
                            </w:r>
                          </w:p>
                          <w:p w14:paraId="6D1AF58C" w14:textId="77777777" w:rsidR="006B503B" w:rsidRPr="002171F7" w:rsidRDefault="006B503B" w:rsidP="006B503B">
                            <w:pPr>
                              <w:rPr>
                                <w:color w:val="FFFFFF" w:themeColor="text2"/>
                                <w:sz w:val="24"/>
                              </w:rPr>
                            </w:pPr>
                            <w:r w:rsidRPr="002171F7">
                              <w:rPr>
                                <w:color w:val="FFFFFF" w:themeColor="text2"/>
                                <w:sz w:val="24"/>
                              </w:rPr>
                              <w:t>1300 851 636</w:t>
                            </w:r>
                          </w:p>
                          <w:p w14:paraId="3E4AE668" w14:textId="77777777" w:rsidR="006B503B" w:rsidRPr="00180C8E" w:rsidRDefault="006B503B" w:rsidP="006B503B">
                            <w:pPr>
                              <w:rPr>
                                <w:color w:val="FFFFFF" w:themeColor="text2"/>
                              </w:rPr>
                            </w:pPr>
                            <w:r w:rsidRPr="002171F7">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697FEC9C" id="Text Box 32" o:spid="_x0000_s1038" type="#_x0000_t202" style="position:absolute;margin-left:-22.85pt;margin-top:-23.4pt;width:129.6pt;height:101.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" filled="f" stroked="f">
                <v:textbox>
                  <w:txbxContent>
                    <w:p w14:paraId="2D994C90" w14:textId="77777777" w:rsidR="006B503B" w:rsidRPr="002171F7" w:rsidRDefault="006B503B" w:rsidP="006B503B">
                      <w:pPr>
                        <w:rPr>
                          <w:color w:val="FFFFFF" w:themeColor="text2"/>
                        </w:rPr>
                      </w:pPr>
                      <w:r w:rsidRPr="002171F7">
                        <w:rPr>
                          <w:color w:val="FFFFFF" w:themeColor="text2"/>
                        </w:rPr>
                        <w:t>South Gippsland Water</w:t>
                      </w:r>
                    </w:p>
                    <w:p w14:paraId="6D1AF58C" w14:textId="77777777" w:rsidR="006B503B" w:rsidRPr="002171F7" w:rsidRDefault="006B503B" w:rsidP="006B503B">
                      <w:pPr>
                        <w:rPr>
                          <w:color w:val="FFFFFF" w:themeColor="text2"/>
                          <w:sz w:val="24"/>
                        </w:rPr>
                      </w:pPr>
                      <w:r w:rsidRPr="002171F7">
                        <w:rPr>
                          <w:color w:val="FFFFFF" w:themeColor="text2"/>
                          <w:sz w:val="24"/>
                        </w:rPr>
                        <w:t>1300 851 636</w:t>
                      </w:r>
                    </w:p>
                    <w:p w14:paraId="3E4AE668" w14:textId="77777777" w:rsidR="006B503B" w:rsidRPr="00180C8E" w:rsidRDefault="006B503B" w:rsidP="006B503B">
                      <w:pPr>
                        <w:rPr>
                          <w:color w:val="FFFFFF" w:themeColor="text2"/>
                        </w:rPr>
                      </w:pPr>
                      <w:r w:rsidRPr="002171F7">
                        <w:rPr>
                          <w:color w:val="FFFFFF" w:themeColor="text2"/>
                        </w:rPr>
                        <w:t>www.sgwater.com.au</w:t>
                      </w:r>
                    </w:p>
                  </w:txbxContent>
                </v:textbox>
              </v:shape>
            </w:pict>
          </mc:Fallback>
        </mc:AlternateContent>
      </w:r>
    </w:p>
    <w:p w14:paraId="72378D64" w14:textId="459F6860" w:rsidR="00146B56" w:rsidRDefault="00146B56"/>
    <w:p w14:paraId="58382E56" w14:textId="5A184D44" w:rsidR="00146B56" w:rsidRDefault="00146B56"/>
    <w:p w14:paraId="7E568091" w14:textId="32E1B5C3" w:rsidR="00146B56" w:rsidRDefault="00146B56"/>
    <w:p w14:paraId="578F2705" w14:textId="77777777" w:rsidR="00146B56" w:rsidRDefault="000E1200">
      <w:r>
        <w:rPr>
          <w:noProof/>
          <w:lang w:eastAsia="en-AU"/>
        </w:rPr>
        <w:lastRenderedPageBreak/>
        <mc:AlternateContent>
          <mc:Choice Requires="wps">
            <w:drawing>
              <wp:anchor distT="0" distB="0" distL="114300" distR="114300" simplePos="0" relativeHeight="251689984" behindDoc="0" locked="0" layoutInCell="1" allowOverlap="1" wp14:anchorId="363DC6F9" wp14:editId="7B07130C">
                <wp:simplePos x="0" y="0"/>
                <wp:positionH relativeFrom="column">
                  <wp:posOffset>1423035</wp:posOffset>
                </wp:positionH>
                <wp:positionV relativeFrom="paragraph">
                  <wp:posOffset>-154305</wp:posOffset>
                </wp:positionV>
                <wp:extent cx="5130800" cy="902335"/>
                <wp:effectExtent l="3810" t="3810" r="0" b="0"/>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47AC6" w14:textId="77777777" w:rsidR="00146B56" w:rsidRPr="00BF4F86" w:rsidRDefault="00146B56" w:rsidP="00146B56">
                            <w:pPr>
                              <w:spacing w:after="0" w:line="240" w:lineRule="auto"/>
                              <w:jc w:val="right"/>
                              <w:rPr>
                                <w:b/>
                                <w:color w:val="FFFFFF" w:themeColor="text2"/>
                                <w:sz w:val="56"/>
                              </w:rPr>
                            </w:pPr>
                            <w:r w:rsidRPr="00BF4F86">
                              <w:rPr>
                                <w:b/>
                                <w:color w:val="FFFFFF" w:themeColor="text2"/>
                                <w:sz w:val="56"/>
                              </w:rPr>
                              <w:t>WATER SECURITY OUTLOOK</w:t>
                            </w:r>
                          </w:p>
                          <w:p w14:paraId="4726F118" w14:textId="14C20986" w:rsidR="00146B56" w:rsidRPr="00BF4F86" w:rsidRDefault="00146B56" w:rsidP="00146B56">
                            <w:pPr>
                              <w:jc w:val="right"/>
                              <w:rPr>
                                <w:b/>
                                <w:color w:val="FFFFFF" w:themeColor="text2"/>
                                <w:sz w:val="28"/>
                              </w:rPr>
                            </w:pPr>
                            <w:r>
                              <w:rPr>
                                <w:b/>
                                <w:color w:val="FFFFFF" w:themeColor="text2"/>
                                <w:sz w:val="28"/>
                              </w:rPr>
                              <w:t xml:space="preserve">NOVEMBER </w:t>
                            </w:r>
                            <w:r w:rsidR="004F0E05">
                              <w:rPr>
                                <w:b/>
                                <w:color w:val="FFFFFF" w:themeColor="text2"/>
                                <w:sz w:val="28"/>
                              </w:rPr>
                              <w:t>202</w:t>
                            </w:r>
                            <w:r w:rsidR="00732D39">
                              <w:rPr>
                                <w:b/>
                                <w:color w:val="FFFFFF" w:themeColor="text2"/>
                                <w:sz w:val="28"/>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363DC6F9" id="Text Box 25" o:spid="_x0000_s1039" type="#_x0000_t202" style="position:absolute;margin-left:112.05pt;margin-top:-12.15pt;width:404pt;height:71.0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" filled="f" stroked="f">
                <v:textbox style="mso-fit-shape-to-text:t">
                  <w:txbxContent>
                    <w:p w14:paraId="7D447AC6" w14:textId="77777777" w:rsidR="00146B56" w:rsidRPr="00BF4F86" w:rsidRDefault="00146B56" w:rsidP="00146B56">
                      <w:pPr>
                        <w:spacing w:after="0" w:line="240" w:lineRule="auto"/>
                        <w:jc w:val="right"/>
                        <w:rPr>
                          <w:b/>
                          <w:color w:val="FFFFFF" w:themeColor="text2"/>
                          <w:sz w:val="56"/>
                        </w:rPr>
                      </w:pPr>
                      <w:r w:rsidRPr="00BF4F86">
                        <w:rPr>
                          <w:b/>
                          <w:color w:val="FFFFFF" w:themeColor="text2"/>
                          <w:sz w:val="56"/>
                        </w:rPr>
                        <w:t>WATER SECURITY OUTLOOK</w:t>
                      </w:r>
                    </w:p>
                    <w:p w14:paraId="4726F118" w14:textId="14C20986" w:rsidR="00146B56" w:rsidRPr="00BF4F86" w:rsidRDefault="00146B56" w:rsidP="00146B56">
                      <w:pPr>
                        <w:jc w:val="right"/>
                        <w:rPr>
                          <w:b/>
                          <w:color w:val="FFFFFF" w:themeColor="text2"/>
                          <w:sz w:val="28"/>
                        </w:rPr>
                      </w:pPr>
                      <w:r>
                        <w:rPr>
                          <w:b/>
                          <w:color w:val="FFFFFF" w:themeColor="text2"/>
                          <w:sz w:val="28"/>
                        </w:rPr>
                        <w:t xml:space="preserve">NOVEMBER </w:t>
                      </w:r>
                      <w:r w:rsidR="004F0E05">
                        <w:rPr>
                          <w:b/>
                          <w:color w:val="FFFFFF" w:themeColor="text2"/>
                          <w:sz w:val="28"/>
                        </w:rPr>
                        <w:t>202</w:t>
                      </w:r>
                      <w:r w:rsidR="00732D39">
                        <w:rPr>
                          <w:b/>
                          <w:color w:val="FFFFFF" w:themeColor="text2"/>
                          <w:sz w:val="28"/>
                        </w:rPr>
                        <w:t>5</w:t>
                      </w:r>
                    </w:p>
                  </w:txbxContent>
                </v:textbox>
              </v:shape>
            </w:pict>
          </mc:Fallback>
        </mc:AlternateContent>
      </w:r>
    </w:p>
    <w:p w14:paraId="29D8DDD5" w14:textId="77777777" w:rsidR="00146B56" w:rsidRDefault="00146B56"/>
    <w:p w14:paraId="7FC3073F" w14:textId="77777777" w:rsidR="00146B56" w:rsidRDefault="00146B56"/>
    <w:p w14:paraId="77F9F80A" w14:textId="77777777" w:rsidR="00146B56" w:rsidRDefault="00146B56"/>
    <w:p w14:paraId="4BAD9716" w14:textId="77777777" w:rsidR="00146B56" w:rsidRDefault="000E1200">
      <w:r>
        <w:rPr>
          <w:noProof/>
          <w:lang w:eastAsia="en-AU"/>
        </w:rPr>
        <mc:AlternateContent>
          <mc:Choice Requires="wps">
            <w:drawing>
              <wp:anchor distT="0" distB="0" distL="114300" distR="114300" simplePos="0" relativeHeight="251691008" behindDoc="0" locked="0" layoutInCell="1" allowOverlap="1" wp14:anchorId="5972B655" wp14:editId="149EC86F">
                <wp:simplePos x="0" y="0"/>
                <wp:positionH relativeFrom="column">
                  <wp:posOffset>1394811</wp:posOffset>
                </wp:positionH>
                <wp:positionV relativeFrom="paragraph">
                  <wp:posOffset>130635</wp:posOffset>
                </wp:positionV>
                <wp:extent cx="5219700" cy="5609816"/>
                <wp:effectExtent l="0" t="0" r="0" b="0"/>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609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61677" w14:textId="77777777" w:rsidR="00146B56" w:rsidRPr="005710DF" w:rsidRDefault="00146B56" w:rsidP="00146B56">
                            <w:pPr>
                              <w:spacing w:after="0"/>
                              <w:rPr>
                                <w:b/>
                                <w:i/>
                                <w:color w:val="3366CC"/>
                                <w:sz w:val="36"/>
                              </w:rPr>
                            </w:pPr>
                            <w:r>
                              <w:rPr>
                                <w:b/>
                                <w:i/>
                                <w:color w:val="3366CC"/>
                                <w:sz w:val="36"/>
                              </w:rPr>
                              <w:t>Action Plan</w:t>
                            </w:r>
                          </w:p>
                          <w:p w14:paraId="4C4185D7" w14:textId="5997ECA6" w:rsidR="001C0958" w:rsidRPr="00EC1306" w:rsidRDefault="004C3000" w:rsidP="00146B56">
                            <w:pPr>
                              <w:rPr>
                                <w:sz w:val="20"/>
                              </w:rPr>
                            </w:pPr>
                            <w:r w:rsidRPr="00FD6437">
                              <w:rPr>
                                <w:sz w:val="20"/>
                              </w:rPr>
                              <w:t xml:space="preserve">A list of priority actions for this supply system prior to the next update of the </w:t>
                            </w:r>
                            <w:r>
                              <w:rPr>
                                <w:sz w:val="20"/>
                              </w:rPr>
                              <w:t>Urban Water</w:t>
                            </w:r>
                            <w:r w:rsidRPr="00FD6437">
                              <w:rPr>
                                <w:sz w:val="20"/>
                              </w:rPr>
                              <w:t xml:space="preserve"> Strategy</w:t>
                            </w:r>
                            <w:r>
                              <w:rPr>
                                <w:sz w:val="20"/>
                              </w:rPr>
                              <w:t xml:space="preserve"> in 2027</w:t>
                            </w:r>
                            <w:r w:rsidRPr="00FD6437">
                              <w:rPr>
                                <w:sz w:val="20"/>
                              </w:rPr>
                              <w:t xml:space="preserve"> is presented below</w:t>
                            </w:r>
                            <w:r w:rsidR="008E0F19" w:rsidRPr="00FD6437">
                              <w:rPr>
                                <w:sz w:val="20"/>
                              </w:rPr>
                              <w:t xml:space="preserve">.  </w:t>
                            </w:r>
                            <w:r w:rsidR="00EA3A29" w:rsidRPr="00BB08B7">
                              <w:rPr>
                                <w:sz w:val="20"/>
                              </w:rPr>
                              <w:t xml:space="preserve">The </w:t>
                            </w:r>
                            <w:r w:rsidR="00DD6406" w:rsidRPr="00BB08B7">
                              <w:rPr>
                                <w:sz w:val="20"/>
                              </w:rPr>
                              <w:t xml:space="preserve">Urban Water Strategy identified that </w:t>
                            </w:r>
                            <w:r w:rsidR="00EA3A29" w:rsidRPr="00BB08B7">
                              <w:rPr>
                                <w:sz w:val="20"/>
                              </w:rPr>
                              <w:t xml:space="preserve">the </w:t>
                            </w:r>
                            <w:r w:rsidR="00DD6406" w:rsidRPr="00BB08B7">
                              <w:rPr>
                                <w:sz w:val="20"/>
                              </w:rPr>
                              <w:t xml:space="preserve">Leongatha system is not able to meet </w:t>
                            </w:r>
                            <w:r w:rsidR="00B418A7" w:rsidRPr="00BB08B7">
                              <w:rPr>
                                <w:sz w:val="20"/>
                              </w:rPr>
                              <w:t xml:space="preserve">South Gippsland Water’s </w:t>
                            </w:r>
                            <w:r w:rsidR="006E2C49" w:rsidRPr="00BB08B7">
                              <w:rPr>
                                <w:sz w:val="20"/>
                              </w:rPr>
                              <w:t xml:space="preserve">long-term </w:t>
                            </w:r>
                            <w:r w:rsidR="00B418A7" w:rsidRPr="00BB08B7">
                              <w:rPr>
                                <w:sz w:val="20"/>
                              </w:rPr>
                              <w:t xml:space="preserve">target </w:t>
                            </w:r>
                            <w:r w:rsidR="00DD6406" w:rsidRPr="00BB08B7">
                              <w:rPr>
                                <w:sz w:val="20"/>
                              </w:rPr>
                              <w:t xml:space="preserve">service </w:t>
                            </w:r>
                            <w:r w:rsidR="00A71592" w:rsidRPr="00BB08B7">
                              <w:rPr>
                                <w:sz w:val="20"/>
                              </w:rPr>
                              <w:t>criteria</w:t>
                            </w:r>
                            <w:r w:rsidR="00CB0548" w:rsidRPr="00BB08B7">
                              <w:rPr>
                                <w:sz w:val="20"/>
                              </w:rPr>
                              <w:t xml:space="preserve"> for restrictions</w:t>
                            </w:r>
                            <w:r w:rsidR="00B418A7" w:rsidRPr="00BB08B7">
                              <w:rPr>
                                <w:sz w:val="20"/>
                              </w:rPr>
                              <w:t xml:space="preserve">, and </w:t>
                            </w:r>
                            <w:r w:rsidR="00B418A7" w:rsidRPr="00EC1306">
                              <w:rPr>
                                <w:sz w:val="20"/>
                              </w:rPr>
                              <w:t xml:space="preserve">water restrictions can be expected on average </w:t>
                            </w:r>
                            <w:r w:rsidR="006E2C49" w:rsidRPr="00EC1306">
                              <w:rPr>
                                <w:sz w:val="20"/>
                              </w:rPr>
                              <w:t>once every</w:t>
                            </w:r>
                            <w:r w:rsidR="00DD6406" w:rsidRPr="00EC1306">
                              <w:rPr>
                                <w:sz w:val="20"/>
                              </w:rPr>
                              <w:t xml:space="preserve"> </w:t>
                            </w:r>
                            <w:r w:rsidR="00D2083F" w:rsidRPr="00EC1306">
                              <w:rPr>
                                <w:sz w:val="20"/>
                              </w:rPr>
                              <w:t>3-5</w:t>
                            </w:r>
                            <w:r w:rsidR="00DD6406" w:rsidRPr="00EC1306">
                              <w:rPr>
                                <w:sz w:val="20"/>
                              </w:rPr>
                              <w:t xml:space="preserve"> years</w:t>
                            </w:r>
                            <w:r w:rsidR="005639B3" w:rsidRPr="00EC1306">
                              <w:rPr>
                                <w:sz w:val="20"/>
                              </w:rPr>
                              <w:t xml:space="preserve"> (depending on climate change assumptions)</w:t>
                            </w:r>
                            <w:r w:rsidR="00CB0548" w:rsidRPr="00EC1306">
                              <w:rPr>
                                <w:sz w:val="20"/>
                              </w:rPr>
                              <w:t xml:space="preserve">. </w:t>
                            </w:r>
                            <w:r w:rsidR="00BB08B7" w:rsidRPr="00EC1306">
                              <w:rPr>
                                <w:sz w:val="20"/>
                              </w:rPr>
                              <w:t>S</w:t>
                            </w:r>
                            <w:r w:rsidR="00B418A7" w:rsidRPr="00EC1306">
                              <w:rPr>
                                <w:sz w:val="20"/>
                              </w:rPr>
                              <w:t>upplementary sources of water are available</w:t>
                            </w:r>
                            <w:r w:rsidR="00CB0548" w:rsidRPr="00EC1306">
                              <w:rPr>
                                <w:sz w:val="20"/>
                              </w:rPr>
                              <w:t xml:space="preserve"> and ready to use</w:t>
                            </w:r>
                            <w:r w:rsidR="00B418A7" w:rsidRPr="00EC1306">
                              <w:rPr>
                                <w:sz w:val="20"/>
                              </w:rPr>
                              <w:t xml:space="preserve"> if needed</w:t>
                            </w:r>
                            <w:r w:rsidR="00F3631B" w:rsidRPr="00EC1306">
                              <w:rPr>
                                <w:sz w:val="20"/>
                              </w:rPr>
                              <w:t>.</w:t>
                            </w:r>
                            <w:r w:rsidR="00A71592" w:rsidRPr="00EC1306">
                              <w:rPr>
                                <w:sz w:val="20"/>
                              </w:rPr>
                              <w:t xml:space="preserve"> </w:t>
                            </w:r>
                          </w:p>
                          <w:p w14:paraId="6EE8A8DF" w14:textId="3EF9A0DD" w:rsidR="00146B56" w:rsidRPr="00EC1306" w:rsidRDefault="00EC1306" w:rsidP="00146B56">
                            <w:pPr>
                              <w:rPr>
                                <w:sz w:val="20"/>
                              </w:rPr>
                            </w:pPr>
                            <w:r w:rsidRPr="006622D1">
                              <w:rPr>
                                <w:sz w:val="20"/>
                              </w:rPr>
                              <w:t xml:space="preserve">Further information on actions can be found in our </w:t>
                            </w:r>
                            <w:hyperlink r:id="rId19" w:history="1">
                              <w:r w:rsidRPr="006622D1">
                                <w:rPr>
                                  <w:rStyle w:val="Hyperlink"/>
                                  <w:color w:val="0070C0"/>
                                </w:rPr>
                                <w:t>2022 Urban Water Strategy</w:t>
                              </w:r>
                            </w:hyperlink>
                            <w:r>
                              <w:rPr>
                                <w:sz w:val="20"/>
                              </w:rPr>
                              <w:t xml:space="preserve"> </w:t>
                            </w:r>
                            <w:r w:rsidRPr="00FD6437">
                              <w:rPr>
                                <w:sz w:val="20"/>
                              </w:rPr>
                              <w:t xml:space="preserve">and </w:t>
                            </w:r>
                            <w:r w:rsidRPr="006622D1">
                              <w:rPr>
                                <w:sz w:val="20"/>
                              </w:rPr>
                              <w:t xml:space="preserve">our </w:t>
                            </w:r>
                            <w:hyperlink r:id="rId20" w:history="1">
                              <w:r w:rsidRPr="006622D1">
                                <w:rPr>
                                  <w:rStyle w:val="Hyperlink"/>
                                  <w:color w:val="0F6FC6" w:themeColor="accent1"/>
                                </w:rPr>
                                <w:t>Price Submission 2023-2028</w:t>
                              </w:r>
                            </w:hyperlink>
                            <w:r w:rsidRPr="00FD6437">
                              <w:rPr>
                                <w:sz w:val="20"/>
                              </w:rPr>
                              <w:t xml:space="preserve"> publication on our website.</w:t>
                            </w:r>
                            <w:r>
                              <w:rPr>
                                <w:sz w:val="20"/>
                              </w:rPr>
                              <w:t xml:space="preserve"> </w:t>
                            </w:r>
                            <w:r w:rsidR="0067105E" w:rsidRPr="00EC1306">
                              <w:rPr>
                                <w:sz w:val="20"/>
                              </w:rPr>
                              <w:t xml:space="preserve"> </w:t>
                            </w:r>
                            <w:r w:rsidR="001C0958" w:rsidRPr="00EC1306">
                              <w:rPr>
                                <w:sz w:val="20"/>
                              </w:rPr>
                              <w:t>Actions at Leongatha include investigating expanded use of groundwater</w:t>
                            </w:r>
                            <w:r w:rsidR="00BB08B7" w:rsidRPr="00EC1306">
                              <w:rPr>
                                <w:sz w:val="20"/>
                              </w:rPr>
                              <w:t xml:space="preserve">, </w:t>
                            </w:r>
                            <w:r w:rsidR="001C0958" w:rsidRPr="00EC1306">
                              <w:rPr>
                                <w:sz w:val="20"/>
                              </w:rPr>
                              <w:t>the interconnection of disused reservoirs</w:t>
                            </w:r>
                            <w:r w:rsidR="00BB08B7" w:rsidRPr="00EC1306">
                              <w:rPr>
                                <w:sz w:val="20"/>
                              </w:rPr>
                              <w:t xml:space="preserve">, and </w:t>
                            </w:r>
                            <w:r w:rsidR="00961DC3" w:rsidRPr="00EC1306">
                              <w:rPr>
                                <w:sz w:val="20"/>
                              </w:rPr>
                              <w:t xml:space="preserve">a </w:t>
                            </w:r>
                            <w:r w:rsidR="00BB08B7" w:rsidRPr="00EC1306">
                              <w:rPr>
                                <w:sz w:val="20"/>
                              </w:rPr>
                              <w:t>connection to the Lance Creek System</w:t>
                            </w:r>
                            <w:r w:rsidR="001C0958" w:rsidRPr="00EC1306">
                              <w:rPr>
                                <w:sz w:val="20"/>
                              </w:rPr>
                              <w:t xml:space="preserve"> to improve reliability of supply at Leongatha. Since completing the Urban Water Strategy, South Gippsland Water has </w:t>
                            </w:r>
                            <w:r w:rsidR="00BB08B7" w:rsidRPr="00EC1306">
                              <w:rPr>
                                <w:sz w:val="20"/>
                              </w:rPr>
                              <w:t>undertaken</w:t>
                            </w:r>
                            <w:r w:rsidR="001C0958" w:rsidRPr="00EC1306">
                              <w:rPr>
                                <w:sz w:val="20"/>
                              </w:rPr>
                              <w:t xml:space="preserve"> further investigations </w:t>
                            </w:r>
                            <w:r w:rsidR="00BB08B7" w:rsidRPr="00EC1306">
                              <w:rPr>
                                <w:sz w:val="20"/>
                              </w:rPr>
                              <w:t>into each of these</w:t>
                            </w:r>
                            <w:r w:rsidR="001C0958" w:rsidRPr="00EC1306">
                              <w:rPr>
                                <w:sz w:val="20"/>
                              </w:rPr>
                              <w:t xml:space="preserve"> options</w:t>
                            </w:r>
                            <w:r w:rsidR="00961DC3" w:rsidRPr="00EC1306">
                              <w:rPr>
                                <w:sz w:val="20"/>
                              </w:rPr>
                              <w:t>, to identify and implement a preferred option</w:t>
                            </w:r>
                            <w:r w:rsidR="001C0958" w:rsidRPr="00EC1306">
                              <w:rPr>
                                <w:sz w:val="20"/>
                              </w:rPr>
                              <w:t>.</w:t>
                            </w:r>
                          </w:p>
                          <w:tbl>
                            <w:tblPr>
                              <w:tblStyle w:val="TableGrid"/>
                              <w:tblW w:w="0" w:type="auto"/>
                              <w:tblInd w:w="-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5637"/>
                              <w:gridCol w:w="1842"/>
                            </w:tblGrid>
                            <w:tr w:rsidR="0070634A" w:rsidRPr="00EC1306" w14:paraId="0D18E16B" w14:textId="77777777" w:rsidTr="00EC1306">
                              <w:tc>
                                <w:tcPr>
                                  <w:tcW w:w="5637" w:type="dxa"/>
                                  <w:tcBorders>
                                    <w:bottom w:val="single" w:sz="4" w:space="0" w:color="FFFFFF" w:themeColor="text2"/>
                                  </w:tcBorders>
                                  <w:shd w:val="clear" w:color="auto" w:fill="0F6FC6" w:themeFill="accent1"/>
                                </w:tcPr>
                                <w:p w14:paraId="6EA36473" w14:textId="77777777" w:rsidR="0070634A" w:rsidRPr="00EC1306" w:rsidRDefault="0070634A" w:rsidP="00992383">
                                  <w:pPr>
                                    <w:jc w:val="center"/>
                                    <w:rPr>
                                      <w:b/>
                                      <w:color w:val="FFFFFF" w:themeColor="text2"/>
                                      <w:sz w:val="20"/>
                                      <w:szCs w:val="20"/>
                                    </w:rPr>
                                  </w:pPr>
                                  <w:r w:rsidRPr="00EC1306">
                                    <w:rPr>
                                      <w:b/>
                                      <w:color w:val="FFFFFF" w:themeColor="text2"/>
                                      <w:sz w:val="20"/>
                                      <w:szCs w:val="20"/>
                                    </w:rPr>
                                    <w:t>Action Name</w:t>
                                  </w:r>
                                </w:p>
                              </w:tc>
                              <w:tc>
                                <w:tcPr>
                                  <w:tcW w:w="1842" w:type="dxa"/>
                                  <w:tcBorders>
                                    <w:bottom w:val="single" w:sz="4" w:space="0" w:color="FFFFFF" w:themeColor="text2"/>
                                  </w:tcBorders>
                                  <w:shd w:val="clear" w:color="auto" w:fill="0F6FC6" w:themeFill="accent1"/>
                                </w:tcPr>
                                <w:p w14:paraId="0D519048" w14:textId="77777777" w:rsidR="0070634A" w:rsidRPr="00EC1306" w:rsidRDefault="0070634A" w:rsidP="00992383">
                                  <w:pPr>
                                    <w:jc w:val="center"/>
                                    <w:rPr>
                                      <w:b/>
                                      <w:color w:val="FFFFFF" w:themeColor="text2"/>
                                      <w:sz w:val="20"/>
                                      <w:szCs w:val="20"/>
                                    </w:rPr>
                                  </w:pPr>
                                  <w:r w:rsidRPr="00EC1306">
                                    <w:rPr>
                                      <w:b/>
                                      <w:color w:val="FFFFFF" w:themeColor="text2"/>
                                      <w:sz w:val="20"/>
                                      <w:szCs w:val="20"/>
                                    </w:rPr>
                                    <w:t>Timing</w:t>
                                  </w:r>
                                </w:p>
                              </w:tc>
                            </w:tr>
                            <w:tr w:rsidR="0070634A" w:rsidRPr="00EC1306" w14:paraId="7388854B" w14:textId="77777777" w:rsidTr="00EC1306">
                              <w:tc>
                                <w:tcPr>
                                  <w:tcW w:w="5637" w:type="dxa"/>
                                  <w:shd w:val="clear" w:color="auto" w:fill="C7E2FA" w:themeFill="accent1" w:themeFillTint="33"/>
                                </w:tcPr>
                                <w:p w14:paraId="0E8C6F62" w14:textId="48FB447B" w:rsidR="0070634A" w:rsidRPr="00EC1306" w:rsidRDefault="001A30E6" w:rsidP="0070634A">
                                  <w:pPr>
                                    <w:rPr>
                                      <w:sz w:val="20"/>
                                      <w:szCs w:val="20"/>
                                    </w:rPr>
                                  </w:pPr>
                                  <w:r w:rsidRPr="00EC1306">
                                    <w:rPr>
                                      <w:sz w:val="20"/>
                                      <w:szCs w:val="20"/>
                                    </w:rPr>
                                    <w:t>Water awareness and efficiency programs</w:t>
                                  </w:r>
                                </w:p>
                              </w:tc>
                              <w:tc>
                                <w:tcPr>
                                  <w:tcW w:w="1842" w:type="dxa"/>
                                  <w:shd w:val="clear" w:color="auto" w:fill="C7E2FA" w:themeFill="accent1" w:themeFillTint="33"/>
                                </w:tcPr>
                                <w:p w14:paraId="3C99CE34" w14:textId="77777777" w:rsidR="0070634A" w:rsidRPr="00EC1306" w:rsidRDefault="0070634A" w:rsidP="00FA1F7D">
                                  <w:pPr>
                                    <w:jc w:val="center"/>
                                    <w:rPr>
                                      <w:sz w:val="20"/>
                                      <w:szCs w:val="20"/>
                                    </w:rPr>
                                  </w:pPr>
                                  <w:r w:rsidRPr="00EC1306">
                                    <w:rPr>
                                      <w:sz w:val="20"/>
                                      <w:szCs w:val="20"/>
                                    </w:rPr>
                                    <w:t>Ongoing</w:t>
                                  </w:r>
                                </w:p>
                              </w:tc>
                            </w:tr>
                            <w:tr w:rsidR="0070634A" w:rsidRPr="00EC1306" w14:paraId="74E5C5B6" w14:textId="77777777" w:rsidTr="00EC1306">
                              <w:tc>
                                <w:tcPr>
                                  <w:tcW w:w="5637" w:type="dxa"/>
                                  <w:shd w:val="clear" w:color="auto" w:fill="C7E2FA" w:themeFill="accent1" w:themeFillTint="33"/>
                                </w:tcPr>
                                <w:p w14:paraId="576E775F" w14:textId="4D6C5A8D" w:rsidR="0070634A" w:rsidRPr="00EC1306" w:rsidRDefault="001A30E6" w:rsidP="0070634A">
                                  <w:pPr>
                                    <w:rPr>
                                      <w:sz w:val="20"/>
                                      <w:szCs w:val="20"/>
                                    </w:rPr>
                                  </w:pPr>
                                  <w:r w:rsidRPr="00EC1306">
                                    <w:rPr>
                                      <w:sz w:val="20"/>
                                      <w:szCs w:val="20"/>
                                    </w:rPr>
                                    <w:t>Leak reduction</w:t>
                                  </w:r>
                                </w:p>
                              </w:tc>
                              <w:tc>
                                <w:tcPr>
                                  <w:tcW w:w="1842" w:type="dxa"/>
                                  <w:shd w:val="clear" w:color="auto" w:fill="C7E2FA" w:themeFill="accent1" w:themeFillTint="33"/>
                                </w:tcPr>
                                <w:p w14:paraId="43E64B5B" w14:textId="77777777" w:rsidR="0070634A" w:rsidRPr="00EC1306" w:rsidRDefault="0070634A" w:rsidP="008003D7">
                                  <w:pPr>
                                    <w:jc w:val="center"/>
                                    <w:rPr>
                                      <w:sz w:val="20"/>
                                      <w:szCs w:val="20"/>
                                    </w:rPr>
                                  </w:pPr>
                                  <w:r w:rsidRPr="00EC1306">
                                    <w:rPr>
                                      <w:sz w:val="20"/>
                                      <w:szCs w:val="20"/>
                                    </w:rPr>
                                    <w:t>Ongoing</w:t>
                                  </w:r>
                                </w:p>
                              </w:tc>
                            </w:tr>
                            <w:tr w:rsidR="001A30E6" w:rsidRPr="00EC1306" w14:paraId="4C55FA2C" w14:textId="77777777" w:rsidTr="00EC1306">
                              <w:tc>
                                <w:tcPr>
                                  <w:tcW w:w="5637" w:type="dxa"/>
                                  <w:shd w:val="clear" w:color="auto" w:fill="C7E2FA" w:themeFill="accent1" w:themeFillTint="33"/>
                                </w:tcPr>
                                <w:p w14:paraId="72D15925" w14:textId="3C2CF662" w:rsidR="001A30E6" w:rsidRPr="00EC1306" w:rsidRDefault="001A30E6" w:rsidP="0070634A">
                                  <w:pPr>
                                    <w:rPr>
                                      <w:sz w:val="20"/>
                                      <w:szCs w:val="20"/>
                                    </w:rPr>
                                  </w:pPr>
                                  <w:r w:rsidRPr="00EC1306">
                                    <w:rPr>
                                      <w:sz w:val="20"/>
                                      <w:szCs w:val="20"/>
                                    </w:rPr>
                                    <w:t>Reuse opportunities</w:t>
                                  </w:r>
                                </w:p>
                              </w:tc>
                              <w:tc>
                                <w:tcPr>
                                  <w:tcW w:w="1842" w:type="dxa"/>
                                  <w:shd w:val="clear" w:color="auto" w:fill="C7E2FA" w:themeFill="accent1" w:themeFillTint="33"/>
                                </w:tcPr>
                                <w:p w14:paraId="6455D840" w14:textId="574D9655" w:rsidR="001A30E6" w:rsidRPr="00EC1306" w:rsidRDefault="001A30E6" w:rsidP="008003D7">
                                  <w:pPr>
                                    <w:jc w:val="center"/>
                                    <w:rPr>
                                      <w:sz w:val="20"/>
                                      <w:szCs w:val="20"/>
                                    </w:rPr>
                                  </w:pPr>
                                  <w:r w:rsidRPr="00EC1306">
                                    <w:rPr>
                                      <w:sz w:val="20"/>
                                      <w:szCs w:val="20"/>
                                    </w:rPr>
                                    <w:t>Ongoing</w:t>
                                  </w:r>
                                </w:p>
                              </w:tc>
                            </w:tr>
                            <w:tr w:rsidR="0070634A" w:rsidRPr="00EC1306" w14:paraId="70178186" w14:textId="77777777" w:rsidTr="00EC1306">
                              <w:tc>
                                <w:tcPr>
                                  <w:tcW w:w="5637" w:type="dxa"/>
                                  <w:shd w:val="clear" w:color="auto" w:fill="C7E2FA" w:themeFill="accent1" w:themeFillTint="33"/>
                                </w:tcPr>
                                <w:p w14:paraId="2DDEC749" w14:textId="77777777" w:rsidR="0070634A" w:rsidRPr="00EC1306" w:rsidRDefault="0070634A" w:rsidP="0070634A">
                                  <w:pPr>
                                    <w:rPr>
                                      <w:sz w:val="20"/>
                                      <w:szCs w:val="20"/>
                                    </w:rPr>
                                  </w:pPr>
                                  <w:r w:rsidRPr="00EC1306">
                                    <w:rPr>
                                      <w:sz w:val="20"/>
                                      <w:szCs w:val="20"/>
                                    </w:rPr>
                                    <w:t>Update water security outlook</w:t>
                                  </w:r>
                                </w:p>
                              </w:tc>
                              <w:tc>
                                <w:tcPr>
                                  <w:tcW w:w="1842" w:type="dxa"/>
                                  <w:shd w:val="clear" w:color="auto" w:fill="C7E2FA" w:themeFill="accent1" w:themeFillTint="33"/>
                                </w:tcPr>
                                <w:p w14:paraId="56901236" w14:textId="77777777" w:rsidR="0070634A" w:rsidRPr="00EC1306" w:rsidRDefault="0070634A" w:rsidP="00FA1F7D">
                                  <w:pPr>
                                    <w:jc w:val="center"/>
                                    <w:rPr>
                                      <w:sz w:val="20"/>
                                      <w:szCs w:val="20"/>
                                    </w:rPr>
                                  </w:pPr>
                                  <w:r w:rsidRPr="00EC1306">
                                    <w:rPr>
                                      <w:sz w:val="20"/>
                                      <w:szCs w:val="20"/>
                                    </w:rPr>
                                    <w:t>Every November</w:t>
                                  </w:r>
                                </w:p>
                              </w:tc>
                            </w:tr>
                            <w:tr w:rsidR="00412679" w:rsidRPr="00EC1306" w14:paraId="0E4B342C" w14:textId="77777777" w:rsidTr="00EC1306">
                              <w:tc>
                                <w:tcPr>
                                  <w:tcW w:w="5637" w:type="dxa"/>
                                  <w:shd w:val="clear" w:color="auto" w:fill="C7E2FA" w:themeFill="accent1" w:themeFillTint="33"/>
                                </w:tcPr>
                                <w:p w14:paraId="5D6C068B" w14:textId="4DEF91AE" w:rsidR="00412679" w:rsidRPr="00EC1306" w:rsidRDefault="00412679" w:rsidP="0070634A">
                                  <w:pPr>
                                    <w:rPr>
                                      <w:sz w:val="20"/>
                                      <w:szCs w:val="20"/>
                                    </w:rPr>
                                  </w:pPr>
                                  <w:r w:rsidRPr="00EC1306">
                                    <w:rPr>
                                      <w:sz w:val="20"/>
                                      <w:szCs w:val="20"/>
                                    </w:rPr>
                                    <w:t xml:space="preserve">Temporary </w:t>
                                  </w:r>
                                  <w:r w:rsidR="00B71CE1">
                                    <w:rPr>
                                      <w:sz w:val="20"/>
                                      <w:szCs w:val="20"/>
                                    </w:rPr>
                                    <w:t>connection</w:t>
                                  </w:r>
                                  <w:r w:rsidRPr="00EC1306">
                                    <w:rPr>
                                      <w:sz w:val="20"/>
                                      <w:szCs w:val="20"/>
                                    </w:rPr>
                                    <w:t xml:space="preserve"> from </w:t>
                                  </w:r>
                                  <w:proofErr w:type="spellStart"/>
                                  <w:r w:rsidRPr="00EC1306">
                                    <w:rPr>
                                      <w:sz w:val="20"/>
                                      <w:szCs w:val="20"/>
                                    </w:rPr>
                                    <w:t>Korrumburra</w:t>
                                  </w:r>
                                  <w:proofErr w:type="spellEnd"/>
                                  <w:r w:rsidRPr="00EC1306">
                                    <w:rPr>
                                      <w:sz w:val="20"/>
                                      <w:szCs w:val="20"/>
                                    </w:rPr>
                                    <w:t xml:space="preserve"> </w:t>
                                  </w:r>
                                  <w:r w:rsidR="00BB08B7" w:rsidRPr="00EC1306">
                                    <w:rPr>
                                      <w:sz w:val="20"/>
                                      <w:szCs w:val="20"/>
                                    </w:rPr>
                                    <w:t xml:space="preserve">storages </w:t>
                                  </w:r>
                                  <w:r w:rsidRPr="00EC1306">
                                    <w:rPr>
                                      <w:sz w:val="20"/>
                                      <w:szCs w:val="20"/>
                                    </w:rPr>
                                    <w:t>to Leongatha</w:t>
                                  </w:r>
                                </w:p>
                              </w:tc>
                              <w:tc>
                                <w:tcPr>
                                  <w:tcW w:w="1842" w:type="dxa"/>
                                  <w:shd w:val="clear" w:color="auto" w:fill="C7E2FA" w:themeFill="accent1" w:themeFillTint="33"/>
                                </w:tcPr>
                                <w:p w14:paraId="1443F643" w14:textId="2598E01A" w:rsidR="00412679" w:rsidRPr="00EC1306" w:rsidRDefault="00412679" w:rsidP="00FA1F7D">
                                  <w:pPr>
                                    <w:jc w:val="center"/>
                                    <w:rPr>
                                      <w:sz w:val="20"/>
                                      <w:szCs w:val="20"/>
                                    </w:rPr>
                                  </w:pPr>
                                  <w:r w:rsidRPr="00EC1306">
                                    <w:rPr>
                                      <w:sz w:val="20"/>
                                      <w:szCs w:val="20"/>
                                    </w:rPr>
                                    <w:t>February 2026</w:t>
                                  </w:r>
                                </w:p>
                              </w:tc>
                            </w:tr>
                            <w:tr w:rsidR="00412679" w:rsidRPr="005710DF" w14:paraId="00BFF5DF" w14:textId="77777777" w:rsidTr="00EC1306">
                              <w:tc>
                                <w:tcPr>
                                  <w:tcW w:w="5637" w:type="dxa"/>
                                  <w:shd w:val="clear" w:color="auto" w:fill="C7E2FA" w:themeFill="accent1" w:themeFillTint="33"/>
                                </w:tcPr>
                                <w:p w14:paraId="3484E0BB" w14:textId="4EF24428" w:rsidR="00412679" w:rsidRPr="00EC1306" w:rsidRDefault="004277D0" w:rsidP="0070634A">
                                  <w:pPr>
                                    <w:rPr>
                                      <w:sz w:val="20"/>
                                      <w:szCs w:val="20"/>
                                    </w:rPr>
                                  </w:pPr>
                                  <w:r w:rsidRPr="00EC1306">
                                    <w:rPr>
                                      <w:sz w:val="20"/>
                                      <w:szCs w:val="20"/>
                                    </w:rPr>
                                    <w:t>Seek State Government approval for p</w:t>
                                  </w:r>
                                  <w:r w:rsidR="00412679" w:rsidRPr="00EC1306">
                                    <w:rPr>
                                      <w:sz w:val="20"/>
                                      <w:szCs w:val="20"/>
                                    </w:rPr>
                                    <w:t>ermanent connection from Lance Creek</w:t>
                                  </w:r>
                                  <w:r w:rsidR="00BB08B7" w:rsidRPr="00EC1306">
                                    <w:rPr>
                                      <w:sz w:val="20"/>
                                      <w:szCs w:val="20"/>
                                    </w:rPr>
                                    <w:t xml:space="preserve"> System</w:t>
                                  </w:r>
                                  <w:r w:rsidR="00412679" w:rsidRPr="00EC1306">
                                    <w:rPr>
                                      <w:sz w:val="20"/>
                                      <w:szCs w:val="20"/>
                                    </w:rPr>
                                    <w:t xml:space="preserve"> to Leongatha</w:t>
                                  </w:r>
                                </w:p>
                              </w:tc>
                              <w:tc>
                                <w:tcPr>
                                  <w:tcW w:w="1842" w:type="dxa"/>
                                  <w:shd w:val="clear" w:color="auto" w:fill="C7E2FA" w:themeFill="accent1" w:themeFillTint="33"/>
                                </w:tcPr>
                                <w:p w14:paraId="68AE45FD" w14:textId="258A21A3" w:rsidR="00412679" w:rsidRPr="00BB08B7" w:rsidRDefault="00BB08B7" w:rsidP="00FA1F7D">
                                  <w:pPr>
                                    <w:jc w:val="center"/>
                                    <w:rPr>
                                      <w:sz w:val="20"/>
                                      <w:szCs w:val="20"/>
                                    </w:rPr>
                                  </w:pPr>
                                  <w:r w:rsidRPr="00EC1306">
                                    <w:rPr>
                                      <w:sz w:val="20"/>
                                      <w:szCs w:val="20"/>
                                    </w:rPr>
                                    <w:t>2026</w:t>
                                  </w:r>
                                </w:p>
                              </w:tc>
                            </w:tr>
                            <w:tr w:rsidR="007C2A5A" w:rsidRPr="005710DF" w14:paraId="27AD4D2F" w14:textId="77777777" w:rsidTr="00EC1306">
                              <w:tc>
                                <w:tcPr>
                                  <w:tcW w:w="5637" w:type="dxa"/>
                                  <w:shd w:val="clear" w:color="auto" w:fill="C7E2FA" w:themeFill="accent1" w:themeFillTint="33"/>
                                </w:tcPr>
                                <w:p w14:paraId="50D0DEB3" w14:textId="77777777" w:rsidR="00DD6406" w:rsidRPr="00564683" w:rsidRDefault="00DD6406" w:rsidP="0070634A">
                                  <w:pPr>
                                    <w:rPr>
                                      <w:sz w:val="20"/>
                                      <w:szCs w:val="20"/>
                                    </w:rPr>
                                  </w:pPr>
                                  <w:r w:rsidRPr="00564683">
                                    <w:rPr>
                                      <w:sz w:val="20"/>
                                      <w:szCs w:val="20"/>
                                    </w:rPr>
                                    <w:t>Planning for long</w:t>
                                  </w:r>
                                  <w:r w:rsidR="00F3631B" w:rsidRPr="00564683">
                                    <w:rPr>
                                      <w:sz w:val="20"/>
                                      <w:szCs w:val="20"/>
                                    </w:rPr>
                                    <w:t xml:space="preserve"> </w:t>
                                  </w:r>
                                  <w:r w:rsidRPr="00564683">
                                    <w:rPr>
                                      <w:sz w:val="20"/>
                                      <w:szCs w:val="20"/>
                                    </w:rPr>
                                    <w:t>term options as per the Urban Water Strategy</w:t>
                                  </w:r>
                                </w:p>
                              </w:tc>
                              <w:tc>
                                <w:tcPr>
                                  <w:tcW w:w="1842" w:type="dxa"/>
                                  <w:shd w:val="clear" w:color="auto" w:fill="C7E2FA" w:themeFill="accent1" w:themeFillTint="33"/>
                                </w:tcPr>
                                <w:p w14:paraId="77FC5DF4" w14:textId="53B4EAC9" w:rsidR="007C2A5A" w:rsidRPr="00564683" w:rsidRDefault="00564683" w:rsidP="00FA1F7D">
                                  <w:pPr>
                                    <w:jc w:val="center"/>
                                    <w:rPr>
                                      <w:sz w:val="20"/>
                                      <w:szCs w:val="20"/>
                                    </w:rPr>
                                  </w:pPr>
                                  <w:r w:rsidRPr="00564683">
                                    <w:rPr>
                                      <w:sz w:val="20"/>
                                      <w:szCs w:val="20"/>
                                    </w:rPr>
                                    <w:t>202</w:t>
                                  </w:r>
                                  <w:r w:rsidR="00812051">
                                    <w:rPr>
                                      <w:sz w:val="20"/>
                                      <w:szCs w:val="20"/>
                                    </w:rPr>
                                    <w:t>2</w:t>
                                  </w:r>
                                  <w:r w:rsidRPr="00564683">
                                    <w:rPr>
                                      <w:sz w:val="20"/>
                                      <w:szCs w:val="20"/>
                                    </w:rPr>
                                    <w:t>-2027</w:t>
                                  </w:r>
                                </w:p>
                              </w:tc>
                            </w:tr>
                            <w:tr w:rsidR="00B71CE1" w:rsidRPr="005710DF" w14:paraId="1F3DA1FE" w14:textId="77777777" w:rsidTr="00EC1306">
                              <w:tc>
                                <w:tcPr>
                                  <w:tcW w:w="5637" w:type="dxa"/>
                                  <w:shd w:val="clear" w:color="auto" w:fill="C7E2FA" w:themeFill="accent1" w:themeFillTint="33"/>
                                </w:tcPr>
                                <w:p w14:paraId="21E7660B" w14:textId="62866854" w:rsidR="00B71CE1" w:rsidRPr="00564683" w:rsidRDefault="00B71CE1" w:rsidP="0070634A">
                                  <w:pPr>
                                    <w:rPr>
                                      <w:sz w:val="20"/>
                                      <w:szCs w:val="20"/>
                                    </w:rPr>
                                  </w:pPr>
                                  <w:r>
                                    <w:rPr>
                                      <w:sz w:val="20"/>
                                      <w:szCs w:val="20"/>
                                    </w:rPr>
                                    <w:t>Review infrastructure to continue use of groundwater bores</w:t>
                                  </w:r>
                                </w:p>
                              </w:tc>
                              <w:tc>
                                <w:tcPr>
                                  <w:tcW w:w="1842" w:type="dxa"/>
                                  <w:shd w:val="clear" w:color="auto" w:fill="C7E2FA" w:themeFill="accent1" w:themeFillTint="33"/>
                                </w:tcPr>
                                <w:p w14:paraId="45426586" w14:textId="53EFA603" w:rsidR="00B71CE1" w:rsidRPr="00564683" w:rsidRDefault="00B71CE1" w:rsidP="00FA1F7D">
                                  <w:pPr>
                                    <w:jc w:val="center"/>
                                    <w:rPr>
                                      <w:sz w:val="20"/>
                                      <w:szCs w:val="20"/>
                                    </w:rPr>
                                  </w:pPr>
                                  <w:r>
                                    <w:rPr>
                                      <w:sz w:val="20"/>
                                      <w:szCs w:val="20"/>
                                    </w:rPr>
                                    <w:t>Completed</w:t>
                                  </w:r>
                                </w:p>
                              </w:tc>
                            </w:tr>
                          </w:tbl>
                          <w:p w14:paraId="3E76BB26" w14:textId="77777777" w:rsidR="00146B56" w:rsidRDefault="00146B56" w:rsidP="00146B56">
                            <w:pPr>
                              <w:rPr>
                                <w:sz w:val="20"/>
                                <w:szCs w:val="20"/>
                              </w:rPr>
                            </w:pPr>
                          </w:p>
                          <w:p w14:paraId="40D3A86D" w14:textId="77777777" w:rsidR="001C0958" w:rsidRDefault="001C0958" w:rsidP="00146B56">
                            <w:pPr>
                              <w:rPr>
                                <w:sz w:val="20"/>
                              </w:rPr>
                            </w:pPr>
                            <w:r w:rsidRPr="002776FC">
                              <w:rPr>
                                <w:sz w:val="20"/>
                              </w:rPr>
                              <w:t xml:space="preserve">Victoria’s </w:t>
                            </w:r>
                            <w:hyperlink r:id="rId21" w:history="1">
                              <w:r w:rsidRPr="00956892">
                                <w:rPr>
                                  <w:rStyle w:val="Hyperlink"/>
                                  <w:color w:val="0070C0"/>
                                  <w:sz w:val="20"/>
                                </w:rPr>
                                <w:t>permanent water savings rules</w:t>
                              </w:r>
                            </w:hyperlink>
                            <w:r w:rsidRPr="002776FC">
                              <w:rPr>
                                <w:sz w:val="20"/>
                              </w:rPr>
                              <w:t xml:space="preserve"> are always in place in South Gippsland, saving water on an ongoing basis.  For additional tips about how to save water see our </w:t>
                            </w:r>
                            <w:hyperlink r:id="rId22" w:history="1">
                              <w:r w:rsidRPr="00956892">
                                <w:rPr>
                                  <w:rStyle w:val="Hyperlink"/>
                                  <w:color w:val="0070C0"/>
                                  <w:sz w:val="20"/>
                                </w:rPr>
                                <w:t>smart water advice</w:t>
                              </w:r>
                            </w:hyperlink>
                            <w:r w:rsidRPr="00FD6437">
                              <w:rPr>
                                <w:sz w:val="20"/>
                              </w:rPr>
                              <w:t>.</w:t>
                            </w:r>
                          </w:p>
                          <w:p w14:paraId="6BF667AF" w14:textId="6FF5B953" w:rsidR="00146B56" w:rsidRPr="00FA1F7D" w:rsidRDefault="00146B56" w:rsidP="00146B56">
                            <w:pPr>
                              <w:rPr>
                                <w:sz w:val="20"/>
                                <w:szCs w:val="20"/>
                              </w:rPr>
                            </w:pPr>
                            <w:r w:rsidRPr="005710DF">
                              <w:rPr>
                                <w:sz w:val="20"/>
                                <w:szCs w:val="20"/>
                              </w:rPr>
                              <w:t>The information provided in this water security outlook is intended as a guide only.  An update will be issued if conditions change during the outlook period.</w:t>
                            </w:r>
                            <w:r w:rsidRPr="00FA1F7D">
                              <w:rPr>
                                <w:sz w:val="20"/>
                                <w:szCs w:val="20"/>
                              </w:rPr>
                              <w:t xml:space="preserve"> </w:t>
                            </w:r>
                          </w:p>
                          <w:p w14:paraId="66F49E55" w14:textId="77777777" w:rsidR="00146B56" w:rsidRDefault="00146B56" w:rsidP="00146B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2B655" id="Text Box 30" o:spid="_x0000_s1040" type="#_x0000_t202" style="position:absolute;margin-left:109.85pt;margin-top:10.3pt;width:411pt;height:441.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" filled="f" stroked="f">
                <v:textbox>
                  <w:txbxContent>
                    <w:p w14:paraId="4E961677" w14:textId="77777777" w:rsidR="00146B56" w:rsidRPr="005710DF" w:rsidRDefault="00146B56" w:rsidP="00146B56">
                      <w:pPr>
                        <w:spacing w:after="0"/>
                        <w:rPr>
                          <w:b/>
                          <w:i/>
                          <w:color w:val="3366CC"/>
                          <w:sz w:val="36"/>
                        </w:rPr>
                      </w:pPr>
                      <w:r>
                        <w:rPr>
                          <w:b/>
                          <w:i/>
                          <w:color w:val="3366CC"/>
                          <w:sz w:val="36"/>
                        </w:rPr>
                        <w:t>Action Plan</w:t>
                      </w:r>
                    </w:p>
                    <w:p w14:paraId="4C4185D7" w14:textId="5997ECA6" w:rsidR="001C0958" w:rsidRPr="00EC1306" w:rsidRDefault="004C3000" w:rsidP="00146B56">
                      <w:pPr>
                        <w:rPr>
                          <w:sz w:val="20"/>
                        </w:rPr>
                      </w:pPr>
                      <w:r w:rsidRPr="00FD6437">
                        <w:rPr>
                          <w:sz w:val="20"/>
                        </w:rPr>
                        <w:t xml:space="preserve">A list of priority actions for this supply system prior to the next update of the </w:t>
                      </w:r>
                      <w:r>
                        <w:rPr>
                          <w:sz w:val="20"/>
                        </w:rPr>
                        <w:t>Urban Water</w:t>
                      </w:r>
                      <w:r w:rsidRPr="00FD6437">
                        <w:rPr>
                          <w:sz w:val="20"/>
                        </w:rPr>
                        <w:t xml:space="preserve"> Strategy</w:t>
                      </w:r>
                      <w:r>
                        <w:rPr>
                          <w:sz w:val="20"/>
                        </w:rPr>
                        <w:t xml:space="preserve"> in 2027</w:t>
                      </w:r>
                      <w:r w:rsidRPr="00FD6437">
                        <w:rPr>
                          <w:sz w:val="20"/>
                        </w:rPr>
                        <w:t xml:space="preserve"> is presented below</w:t>
                      </w:r>
                      <w:r w:rsidR="008E0F19" w:rsidRPr="00FD6437">
                        <w:rPr>
                          <w:sz w:val="20"/>
                        </w:rPr>
                        <w:t xml:space="preserve">.  </w:t>
                      </w:r>
                      <w:r w:rsidR="00EA3A29" w:rsidRPr="00BB08B7">
                        <w:rPr>
                          <w:sz w:val="20"/>
                        </w:rPr>
                        <w:t xml:space="preserve">The </w:t>
                      </w:r>
                      <w:r w:rsidR="00DD6406" w:rsidRPr="00BB08B7">
                        <w:rPr>
                          <w:sz w:val="20"/>
                        </w:rPr>
                        <w:t xml:space="preserve">Urban Water Strategy identified that </w:t>
                      </w:r>
                      <w:r w:rsidR="00EA3A29" w:rsidRPr="00BB08B7">
                        <w:rPr>
                          <w:sz w:val="20"/>
                        </w:rPr>
                        <w:t xml:space="preserve">the </w:t>
                      </w:r>
                      <w:r w:rsidR="00DD6406" w:rsidRPr="00BB08B7">
                        <w:rPr>
                          <w:sz w:val="20"/>
                        </w:rPr>
                        <w:t xml:space="preserve">Leongatha system is not able to meet </w:t>
                      </w:r>
                      <w:r w:rsidR="00B418A7" w:rsidRPr="00BB08B7">
                        <w:rPr>
                          <w:sz w:val="20"/>
                        </w:rPr>
                        <w:t xml:space="preserve">South Gippsland Water’s </w:t>
                      </w:r>
                      <w:r w:rsidR="006E2C49" w:rsidRPr="00BB08B7">
                        <w:rPr>
                          <w:sz w:val="20"/>
                        </w:rPr>
                        <w:t xml:space="preserve">long-term </w:t>
                      </w:r>
                      <w:r w:rsidR="00B418A7" w:rsidRPr="00BB08B7">
                        <w:rPr>
                          <w:sz w:val="20"/>
                        </w:rPr>
                        <w:t xml:space="preserve">target </w:t>
                      </w:r>
                      <w:r w:rsidR="00DD6406" w:rsidRPr="00BB08B7">
                        <w:rPr>
                          <w:sz w:val="20"/>
                        </w:rPr>
                        <w:t xml:space="preserve">service </w:t>
                      </w:r>
                      <w:r w:rsidR="00A71592" w:rsidRPr="00BB08B7">
                        <w:rPr>
                          <w:sz w:val="20"/>
                        </w:rPr>
                        <w:t>criteria</w:t>
                      </w:r>
                      <w:r w:rsidR="00CB0548" w:rsidRPr="00BB08B7">
                        <w:rPr>
                          <w:sz w:val="20"/>
                        </w:rPr>
                        <w:t xml:space="preserve"> for restrictions</w:t>
                      </w:r>
                      <w:r w:rsidR="00B418A7" w:rsidRPr="00BB08B7">
                        <w:rPr>
                          <w:sz w:val="20"/>
                        </w:rPr>
                        <w:t xml:space="preserve">, and </w:t>
                      </w:r>
                      <w:r w:rsidR="00B418A7" w:rsidRPr="00EC1306">
                        <w:rPr>
                          <w:sz w:val="20"/>
                        </w:rPr>
                        <w:t xml:space="preserve">water restrictions can be expected on average </w:t>
                      </w:r>
                      <w:r w:rsidR="006E2C49" w:rsidRPr="00EC1306">
                        <w:rPr>
                          <w:sz w:val="20"/>
                        </w:rPr>
                        <w:t>once every</w:t>
                      </w:r>
                      <w:r w:rsidR="00DD6406" w:rsidRPr="00EC1306">
                        <w:rPr>
                          <w:sz w:val="20"/>
                        </w:rPr>
                        <w:t xml:space="preserve"> </w:t>
                      </w:r>
                      <w:r w:rsidR="00D2083F" w:rsidRPr="00EC1306">
                        <w:rPr>
                          <w:sz w:val="20"/>
                        </w:rPr>
                        <w:t>3-5</w:t>
                      </w:r>
                      <w:r w:rsidR="00DD6406" w:rsidRPr="00EC1306">
                        <w:rPr>
                          <w:sz w:val="20"/>
                        </w:rPr>
                        <w:t xml:space="preserve"> years</w:t>
                      </w:r>
                      <w:r w:rsidR="005639B3" w:rsidRPr="00EC1306">
                        <w:rPr>
                          <w:sz w:val="20"/>
                        </w:rPr>
                        <w:t xml:space="preserve"> (depending on climate change assumptions)</w:t>
                      </w:r>
                      <w:r w:rsidR="00CB0548" w:rsidRPr="00EC1306">
                        <w:rPr>
                          <w:sz w:val="20"/>
                        </w:rPr>
                        <w:t xml:space="preserve">. </w:t>
                      </w:r>
                      <w:r w:rsidR="00BB08B7" w:rsidRPr="00EC1306">
                        <w:rPr>
                          <w:sz w:val="20"/>
                        </w:rPr>
                        <w:t>S</w:t>
                      </w:r>
                      <w:r w:rsidR="00B418A7" w:rsidRPr="00EC1306">
                        <w:rPr>
                          <w:sz w:val="20"/>
                        </w:rPr>
                        <w:t>upplementary sources of water are available</w:t>
                      </w:r>
                      <w:r w:rsidR="00CB0548" w:rsidRPr="00EC1306">
                        <w:rPr>
                          <w:sz w:val="20"/>
                        </w:rPr>
                        <w:t xml:space="preserve"> and ready to use</w:t>
                      </w:r>
                      <w:r w:rsidR="00B418A7" w:rsidRPr="00EC1306">
                        <w:rPr>
                          <w:sz w:val="20"/>
                        </w:rPr>
                        <w:t xml:space="preserve"> if needed</w:t>
                      </w:r>
                      <w:r w:rsidR="00F3631B" w:rsidRPr="00EC1306">
                        <w:rPr>
                          <w:sz w:val="20"/>
                        </w:rPr>
                        <w:t>.</w:t>
                      </w:r>
                      <w:r w:rsidR="00A71592" w:rsidRPr="00EC1306">
                        <w:rPr>
                          <w:sz w:val="20"/>
                        </w:rPr>
                        <w:t xml:space="preserve"> </w:t>
                      </w:r>
                    </w:p>
                    <w:p w14:paraId="6EE8A8DF" w14:textId="3EF9A0DD" w:rsidR="00146B56" w:rsidRPr="00EC1306" w:rsidRDefault="00EC1306" w:rsidP="00146B56">
                      <w:pPr>
                        <w:rPr>
                          <w:sz w:val="20"/>
                        </w:rPr>
                      </w:pPr>
                      <w:r w:rsidRPr="006622D1">
                        <w:rPr>
                          <w:sz w:val="20"/>
                        </w:rPr>
                        <w:t xml:space="preserve">Further information on actions can be found in our </w:t>
                      </w:r>
                      <w:hyperlink r:id="rId23" w:history="1">
                        <w:r w:rsidRPr="006622D1">
                          <w:rPr>
                            <w:rStyle w:val="Hyperlink"/>
                            <w:color w:val="0070C0"/>
                          </w:rPr>
                          <w:t>2022 Urban Water Strategy</w:t>
                        </w:r>
                      </w:hyperlink>
                      <w:r>
                        <w:rPr>
                          <w:sz w:val="20"/>
                        </w:rPr>
                        <w:t xml:space="preserve"> </w:t>
                      </w:r>
                      <w:r w:rsidRPr="00FD6437">
                        <w:rPr>
                          <w:sz w:val="20"/>
                        </w:rPr>
                        <w:t xml:space="preserve">and </w:t>
                      </w:r>
                      <w:r w:rsidRPr="006622D1">
                        <w:rPr>
                          <w:sz w:val="20"/>
                        </w:rPr>
                        <w:t xml:space="preserve">our </w:t>
                      </w:r>
                      <w:hyperlink r:id="rId24" w:history="1">
                        <w:r w:rsidRPr="006622D1">
                          <w:rPr>
                            <w:rStyle w:val="Hyperlink"/>
                            <w:color w:val="0F6FC6" w:themeColor="accent1"/>
                          </w:rPr>
                          <w:t>Price Submission 2023-2028</w:t>
                        </w:r>
                      </w:hyperlink>
                      <w:r w:rsidRPr="00FD6437">
                        <w:rPr>
                          <w:sz w:val="20"/>
                        </w:rPr>
                        <w:t xml:space="preserve"> publication on our website.</w:t>
                      </w:r>
                      <w:r>
                        <w:rPr>
                          <w:sz w:val="20"/>
                        </w:rPr>
                        <w:t xml:space="preserve"> </w:t>
                      </w:r>
                      <w:r w:rsidR="0067105E" w:rsidRPr="00EC1306">
                        <w:rPr>
                          <w:sz w:val="20"/>
                        </w:rPr>
                        <w:t xml:space="preserve"> </w:t>
                      </w:r>
                      <w:r w:rsidR="001C0958" w:rsidRPr="00EC1306">
                        <w:rPr>
                          <w:sz w:val="20"/>
                        </w:rPr>
                        <w:t>Actions at Leongatha include investigating expanded use of groundwater</w:t>
                      </w:r>
                      <w:r w:rsidR="00BB08B7" w:rsidRPr="00EC1306">
                        <w:rPr>
                          <w:sz w:val="20"/>
                        </w:rPr>
                        <w:t xml:space="preserve">, </w:t>
                      </w:r>
                      <w:r w:rsidR="001C0958" w:rsidRPr="00EC1306">
                        <w:rPr>
                          <w:sz w:val="20"/>
                        </w:rPr>
                        <w:t>the interconnection of disused reservoirs</w:t>
                      </w:r>
                      <w:r w:rsidR="00BB08B7" w:rsidRPr="00EC1306">
                        <w:rPr>
                          <w:sz w:val="20"/>
                        </w:rPr>
                        <w:t xml:space="preserve">, and </w:t>
                      </w:r>
                      <w:r w:rsidR="00961DC3" w:rsidRPr="00EC1306">
                        <w:rPr>
                          <w:sz w:val="20"/>
                        </w:rPr>
                        <w:t xml:space="preserve">a </w:t>
                      </w:r>
                      <w:r w:rsidR="00BB08B7" w:rsidRPr="00EC1306">
                        <w:rPr>
                          <w:sz w:val="20"/>
                        </w:rPr>
                        <w:t>connection to the Lance Creek System</w:t>
                      </w:r>
                      <w:r w:rsidR="001C0958" w:rsidRPr="00EC1306">
                        <w:rPr>
                          <w:sz w:val="20"/>
                        </w:rPr>
                        <w:t xml:space="preserve"> to improve reliability of supply at Leongatha. Since completing the Urban Water Strategy, South Gippsland Water has </w:t>
                      </w:r>
                      <w:r w:rsidR="00BB08B7" w:rsidRPr="00EC1306">
                        <w:rPr>
                          <w:sz w:val="20"/>
                        </w:rPr>
                        <w:t>undertaken</w:t>
                      </w:r>
                      <w:r w:rsidR="001C0958" w:rsidRPr="00EC1306">
                        <w:rPr>
                          <w:sz w:val="20"/>
                        </w:rPr>
                        <w:t xml:space="preserve"> further investigations </w:t>
                      </w:r>
                      <w:r w:rsidR="00BB08B7" w:rsidRPr="00EC1306">
                        <w:rPr>
                          <w:sz w:val="20"/>
                        </w:rPr>
                        <w:t>into each of these</w:t>
                      </w:r>
                      <w:r w:rsidR="001C0958" w:rsidRPr="00EC1306">
                        <w:rPr>
                          <w:sz w:val="20"/>
                        </w:rPr>
                        <w:t xml:space="preserve"> options</w:t>
                      </w:r>
                      <w:r w:rsidR="00961DC3" w:rsidRPr="00EC1306">
                        <w:rPr>
                          <w:sz w:val="20"/>
                        </w:rPr>
                        <w:t>, to identify and implement a preferred option</w:t>
                      </w:r>
                      <w:r w:rsidR="001C0958" w:rsidRPr="00EC1306">
                        <w:rPr>
                          <w:sz w:val="20"/>
                        </w:rPr>
                        <w:t>.</w:t>
                      </w:r>
                    </w:p>
                    <w:tbl>
                      <w:tblPr>
                        <w:tblStyle w:val="TableGrid"/>
                        <w:tblW w:w="0" w:type="auto"/>
                        <w:tblInd w:w="-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5637"/>
                        <w:gridCol w:w="1842"/>
                      </w:tblGrid>
                      <w:tr w:rsidR="0070634A" w:rsidRPr="00EC1306" w14:paraId="0D18E16B" w14:textId="77777777" w:rsidTr="00EC1306">
                        <w:tc>
                          <w:tcPr>
                            <w:tcW w:w="5637" w:type="dxa"/>
                            <w:tcBorders>
                              <w:bottom w:val="single" w:sz="4" w:space="0" w:color="FFFFFF" w:themeColor="text2"/>
                            </w:tcBorders>
                            <w:shd w:val="clear" w:color="auto" w:fill="0F6FC6" w:themeFill="accent1"/>
                          </w:tcPr>
                          <w:p w14:paraId="6EA36473" w14:textId="77777777" w:rsidR="0070634A" w:rsidRPr="00EC1306" w:rsidRDefault="0070634A" w:rsidP="00992383">
                            <w:pPr>
                              <w:jc w:val="center"/>
                              <w:rPr>
                                <w:b/>
                                <w:color w:val="FFFFFF" w:themeColor="text2"/>
                                <w:sz w:val="20"/>
                                <w:szCs w:val="20"/>
                              </w:rPr>
                            </w:pPr>
                            <w:r w:rsidRPr="00EC1306">
                              <w:rPr>
                                <w:b/>
                                <w:color w:val="FFFFFF" w:themeColor="text2"/>
                                <w:sz w:val="20"/>
                                <w:szCs w:val="20"/>
                              </w:rPr>
                              <w:t>Action Name</w:t>
                            </w:r>
                          </w:p>
                        </w:tc>
                        <w:tc>
                          <w:tcPr>
                            <w:tcW w:w="1842" w:type="dxa"/>
                            <w:tcBorders>
                              <w:bottom w:val="single" w:sz="4" w:space="0" w:color="FFFFFF" w:themeColor="text2"/>
                            </w:tcBorders>
                            <w:shd w:val="clear" w:color="auto" w:fill="0F6FC6" w:themeFill="accent1"/>
                          </w:tcPr>
                          <w:p w14:paraId="0D519048" w14:textId="77777777" w:rsidR="0070634A" w:rsidRPr="00EC1306" w:rsidRDefault="0070634A" w:rsidP="00992383">
                            <w:pPr>
                              <w:jc w:val="center"/>
                              <w:rPr>
                                <w:b/>
                                <w:color w:val="FFFFFF" w:themeColor="text2"/>
                                <w:sz w:val="20"/>
                                <w:szCs w:val="20"/>
                              </w:rPr>
                            </w:pPr>
                            <w:r w:rsidRPr="00EC1306">
                              <w:rPr>
                                <w:b/>
                                <w:color w:val="FFFFFF" w:themeColor="text2"/>
                                <w:sz w:val="20"/>
                                <w:szCs w:val="20"/>
                              </w:rPr>
                              <w:t>Timing</w:t>
                            </w:r>
                          </w:p>
                        </w:tc>
                      </w:tr>
                      <w:tr w:rsidR="0070634A" w:rsidRPr="00EC1306" w14:paraId="7388854B" w14:textId="77777777" w:rsidTr="00EC1306">
                        <w:tc>
                          <w:tcPr>
                            <w:tcW w:w="5637" w:type="dxa"/>
                            <w:shd w:val="clear" w:color="auto" w:fill="C7E2FA" w:themeFill="accent1" w:themeFillTint="33"/>
                          </w:tcPr>
                          <w:p w14:paraId="0E8C6F62" w14:textId="48FB447B" w:rsidR="0070634A" w:rsidRPr="00EC1306" w:rsidRDefault="001A30E6" w:rsidP="0070634A">
                            <w:pPr>
                              <w:rPr>
                                <w:sz w:val="20"/>
                                <w:szCs w:val="20"/>
                              </w:rPr>
                            </w:pPr>
                            <w:r w:rsidRPr="00EC1306">
                              <w:rPr>
                                <w:sz w:val="20"/>
                                <w:szCs w:val="20"/>
                              </w:rPr>
                              <w:t>Water awareness and efficiency programs</w:t>
                            </w:r>
                          </w:p>
                        </w:tc>
                        <w:tc>
                          <w:tcPr>
                            <w:tcW w:w="1842" w:type="dxa"/>
                            <w:shd w:val="clear" w:color="auto" w:fill="C7E2FA" w:themeFill="accent1" w:themeFillTint="33"/>
                          </w:tcPr>
                          <w:p w14:paraId="3C99CE34" w14:textId="77777777" w:rsidR="0070634A" w:rsidRPr="00EC1306" w:rsidRDefault="0070634A" w:rsidP="00FA1F7D">
                            <w:pPr>
                              <w:jc w:val="center"/>
                              <w:rPr>
                                <w:sz w:val="20"/>
                                <w:szCs w:val="20"/>
                              </w:rPr>
                            </w:pPr>
                            <w:r w:rsidRPr="00EC1306">
                              <w:rPr>
                                <w:sz w:val="20"/>
                                <w:szCs w:val="20"/>
                              </w:rPr>
                              <w:t>Ongoing</w:t>
                            </w:r>
                          </w:p>
                        </w:tc>
                      </w:tr>
                      <w:tr w:rsidR="0070634A" w:rsidRPr="00EC1306" w14:paraId="74E5C5B6" w14:textId="77777777" w:rsidTr="00EC1306">
                        <w:tc>
                          <w:tcPr>
                            <w:tcW w:w="5637" w:type="dxa"/>
                            <w:shd w:val="clear" w:color="auto" w:fill="C7E2FA" w:themeFill="accent1" w:themeFillTint="33"/>
                          </w:tcPr>
                          <w:p w14:paraId="576E775F" w14:textId="4D6C5A8D" w:rsidR="0070634A" w:rsidRPr="00EC1306" w:rsidRDefault="001A30E6" w:rsidP="0070634A">
                            <w:pPr>
                              <w:rPr>
                                <w:sz w:val="20"/>
                                <w:szCs w:val="20"/>
                              </w:rPr>
                            </w:pPr>
                            <w:r w:rsidRPr="00EC1306">
                              <w:rPr>
                                <w:sz w:val="20"/>
                                <w:szCs w:val="20"/>
                              </w:rPr>
                              <w:t>Leak reduction</w:t>
                            </w:r>
                          </w:p>
                        </w:tc>
                        <w:tc>
                          <w:tcPr>
                            <w:tcW w:w="1842" w:type="dxa"/>
                            <w:shd w:val="clear" w:color="auto" w:fill="C7E2FA" w:themeFill="accent1" w:themeFillTint="33"/>
                          </w:tcPr>
                          <w:p w14:paraId="43E64B5B" w14:textId="77777777" w:rsidR="0070634A" w:rsidRPr="00EC1306" w:rsidRDefault="0070634A" w:rsidP="008003D7">
                            <w:pPr>
                              <w:jc w:val="center"/>
                              <w:rPr>
                                <w:sz w:val="20"/>
                                <w:szCs w:val="20"/>
                              </w:rPr>
                            </w:pPr>
                            <w:r w:rsidRPr="00EC1306">
                              <w:rPr>
                                <w:sz w:val="20"/>
                                <w:szCs w:val="20"/>
                              </w:rPr>
                              <w:t>Ongoing</w:t>
                            </w:r>
                          </w:p>
                        </w:tc>
                      </w:tr>
                      <w:tr w:rsidR="001A30E6" w:rsidRPr="00EC1306" w14:paraId="4C55FA2C" w14:textId="77777777" w:rsidTr="00EC1306">
                        <w:tc>
                          <w:tcPr>
                            <w:tcW w:w="5637" w:type="dxa"/>
                            <w:shd w:val="clear" w:color="auto" w:fill="C7E2FA" w:themeFill="accent1" w:themeFillTint="33"/>
                          </w:tcPr>
                          <w:p w14:paraId="72D15925" w14:textId="3C2CF662" w:rsidR="001A30E6" w:rsidRPr="00EC1306" w:rsidRDefault="001A30E6" w:rsidP="0070634A">
                            <w:pPr>
                              <w:rPr>
                                <w:sz w:val="20"/>
                                <w:szCs w:val="20"/>
                              </w:rPr>
                            </w:pPr>
                            <w:r w:rsidRPr="00EC1306">
                              <w:rPr>
                                <w:sz w:val="20"/>
                                <w:szCs w:val="20"/>
                              </w:rPr>
                              <w:t>Reuse opportunities</w:t>
                            </w:r>
                          </w:p>
                        </w:tc>
                        <w:tc>
                          <w:tcPr>
                            <w:tcW w:w="1842" w:type="dxa"/>
                            <w:shd w:val="clear" w:color="auto" w:fill="C7E2FA" w:themeFill="accent1" w:themeFillTint="33"/>
                          </w:tcPr>
                          <w:p w14:paraId="6455D840" w14:textId="574D9655" w:rsidR="001A30E6" w:rsidRPr="00EC1306" w:rsidRDefault="001A30E6" w:rsidP="008003D7">
                            <w:pPr>
                              <w:jc w:val="center"/>
                              <w:rPr>
                                <w:sz w:val="20"/>
                                <w:szCs w:val="20"/>
                              </w:rPr>
                            </w:pPr>
                            <w:r w:rsidRPr="00EC1306">
                              <w:rPr>
                                <w:sz w:val="20"/>
                                <w:szCs w:val="20"/>
                              </w:rPr>
                              <w:t>Ongoing</w:t>
                            </w:r>
                          </w:p>
                        </w:tc>
                      </w:tr>
                      <w:tr w:rsidR="0070634A" w:rsidRPr="00EC1306" w14:paraId="70178186" w14:textId="77777777" w:rsidTr="00EC1306">
                        <w:tc>
                          <w:tcPr>
                            <w:tcW w:w="5637" w:type="dxa"/>
                            <w:shd w:val="clear" w:color="auto" w:fill="C7E2FA" w:themeFill="accent1" w:themeFillTint="33"/>
                          </w:tcPr>
                          <w:p w14:paraId="2DDEC749" w14:textId="77777777" w:rsidR="0070634A" w:rsidRPr="00EC1306" w:rsidRDefault="0070634A" w:rsidP="0070634A">
                            <w:pPr>
                              <w:rPr>
                                <w:sz w:val="20"/>
                                <w:szCs w:val="20"/>
                              </w:rPr>
                            </w:pPr>
                            <w:r w:rsidRPr="00EC1306">
                              <w:rPr>
                                <w:sz w:val="20"/>
                                <w:szCs w:val="20"/>
                              </w:rPr>
                              <w:t>Update water security outlook</w:t>
                            </w:r>
                          </w:p>
                        </w:tc>
                        <w:tc>
                          <w:tcPr>
                            <w:tcW w:w="1842" w:type="dxa"/>
                            <w:shd w:val="clear" w:color="auto" w:fill="C7E2FA" w:themeFill="accent1" w:themeFillTint="33"/>
                          </w:tcPr>
                          <w:p w14:paraId="56901236" w14:textId="77777777" w:rsidR="0070634A" w:rsidRPr="00EC1306" w:rsidRDefault="0070634A" w:rsidP="00FA1F7D">
                            <w:pPr>
                              <w:jc w:val="center"/>
                              <w:rPr>
                                <w:sz w:val="20"/>
                                <w:szCs w:val="20"/>
                              </w:rPr>
                            </w:pPr>
                            <w:r w:rsidRPr="00EC1306">
                              <w:rPr>
                                <w:sz w:val="20"/>
                                <w:szCs w:val="20"/>
                              </w:rPr>
                              <w:t>Every November</w:t>
                            </w:r>
                          </w:p>
                        </w:tc>
                      </w:tr>
                      <w:tr w:rsidR="00412679" w:rsidRPr="00EC1306" w14:paraId="0E4B342C" w14:textId="77777777" w:rsidTr="00EC1306">
                        <w:tc>
                          <w:tcPr>
                            <w:tcW w:w="5637" w:type="dxa"/>
                            <w:shd w:val="clear" w:color="auto" w:fill="C7E2FA" w:themeFill="accent1" w:themeFillTint="33"/>
                          </w:tcPr>
                          <w:p w14:paraId="5D6C068B" w14:textId="4DEF91AE" w:rsidR="00412679" w:rsidRPr="00EC1306" w:rsidRDefault="00412679" w:rsidP="0070634A">
                            <w:pPr>
                              <w:rPr>
                                <w:sz w:val="20"/>
                                <w:szCs w:val="20"/>
                              </w:rPr>
                            </w:pPr>
                            <w:r w:rsidRPr="00EC1306">
                              <w:rPr>
                                <w:sz w:val="20"/>
                                <w:szCs w:val="20"/>
                              </w:rPr>
                              <w:t xml:space="preserve">Temporary </w:t>
                            </w:r>
                            <w:r w:rsidR="00B71CE1">
                              <w:rPr>
                                <w:sz w:val="20"/>
                                <w:szCs w:val="20"/>
                              </w:rPr>
                              <w:t>connection</w:t>
                            </w:r>
                            <w:r w:rsidRPr="00EC1306">
                              <w:rPr>
                                <w:sz w:val="20"/>
                                <w:szCs w:val="20"/>
                              </w:rPr>
                              <w:t xml:space="preserve"> from </w:t>
                            </w:r>
                            <w:proofErr w:type="spellStart"/>
                            <w:r w:rsidRPr="00EC1306">
                              <w:rPr>
                                <w:sz w:val="20"/>
                                <w:szCs w:val="20"/>
                              </w:rPr>
                              <w:t>Korrumburra</w:t>
                            </w:r>
                            <w:proofErr w:type="spellEnd"/>
                            <w:r w:rsidRPr="00EC1306">
                              <w:rPr>
                                <w:sz w:val="20"/>
                                <w:szCs w:val="20"/>
                              </w:rPr>
                              <w:t xml:space="preserve"> </w:t>
                            </w:r>
                            <w:r w:rsidR="00BB08B7" w:rsidRPr="00EC1306">
                              <w:rPr>
                                <w:sz w:val="20"/>
                                <w:szCs w:val="20"/>
                              </w:rPr>
                              <w:t xml:space="preserve">storages </w:t>
                            </w:r>
                            <w:r w:rsidRPr="00EC1306">
                              <w:rPr>
                                <w:sz w:val="20"/>
                                <w:szCs w:val="20"/>
                              </w:rPr>
                              <w:t>to Leongatha</w:t>
                            </w:r>
                          </w:p>
                        </w:tc>
                        <w:tc>
                          <w:tcPr>
                            <w:tcW w:w="1842" w:type="dxa"/>
                            <w:shd w:val="clear" w:color="auto" w:fill="C7E2FA" w:themeFill="accent1" w:themeFillTint="33"/>
                          </w:tcPr>
                          <w:p w14:paraId="1443F643" w14:textId="2598E01A" w:rsidR="00412679" w:rsidRPr="00EC1306" w:rsidRDefault="00412679" w:rsidP="00FA1F7D">
                            <w:pPr>
                              <w:jc w:val="center"/>
                              <w:rPr>
                                <w:sz w:val="20"/>
                                <w:szCs w:val="20"/>
                              </w:rPr>
                            </w:pPr>
                            <w:r w:rsidRPr="00EC1306">
                              <w:rPr>
                                <w:sz w:val="20"/>
                                <w:szCs w:val="20"/>
                              </w:rPr>
                              <w:t>February 2026</w:t>
                            </w:r>
                          </w:p>
                        </w:tc>
                      </w:tr>
                      <w:tr w:rsidR="00412679" w:rsidRPr="005710DF" w14:paraId="00BFF5DF" w14:textId="77777777" w:rsidTr="00EC1306">
                        <w:tc>
                          <w:tcPr>
                            <w:tcW w:w="5637" w:type="dxa"/>
                            <w:shd w:val="clear" w:color="auto" w:fill="C7E2FA" w:themeFill="accent1" w:themeFillTint="33"/>
                          </w:tcPr>
                          <w:p w14:paraId="3484E0BB" w14:textId="4EF24428" w:rsidR="00412679" w:rsidRPr="00EC1306" w:rsidRDefault="004277D0" w:rsidP="0070634A">
                            <w:pPr>
                              <w:rPr>
                                <w:sz w:val="20"/>
                                <w:szCs w:val="20"/>
                              </w:rPr>
                            </w:pPr>
                            <w:r w:rsidRPr="00EC1306">
                              <w:rPr>
                                <w:sz w:val="20"/>
                                <w:szCs w:val="20"/>
                              </w:rPr>
                              <w:t>Seek State Government approval for p</w:t>
                            </w:r>
                            <w:r w:rsidR="00412679" w:rsidRPr="00EC1306">
                              <w:rPr>
                                <w:sz w:val="20"/>
                                <w:szCs w:val="20"/>
                              </w:rPr>
                              <w:t>ermanent connection from Lance Creek</w:t>
                            </w:r>
                            <w:r w:rsidR="00BB08B7" w:rsidRPr="00EC1306">
                              <w:rPr>
                                <w:sz w:val="20"/>
                                <w:szCs w:val="20"/>
                              </w:rPr>
                              <w:t xml:space="preserve"> System</w:t>
                            </w:r>
                            <w:r w:rsidR="00412679" w:rsidRPr="00EC1306">
                              <w:rPr>
                                <w:sz w:val="20"/>
                                <w:szCs w:val="20"/>
                              </w:rPr>
                              <w:t xml:space="preserve"> to Leongatha</w:t>
                            </w:r>
                          </w:p>
                        </w:tc>
                        <w:tc>
                          <w:tcPr>
                            <w:tcW w:w="1842" w:type="dxa"/>
                            <w:shd w:val="clear" w:color="auto" w:fill="C7E2FA" w:themeFill="accent1" w:themeFillTint="33"/>
                          </w:tcPr>
                          <w:p w14:paraId="68AE45FD" w14:textId="258A21A3" w:rsidR="00412679" w:rsidRPr="00BB08B7" w:rsidRDefault="00BB08B7" w:rsidP="00FA1F7D">
                            <w:pPr>
                              <w:jc w:val="center"/>
                              <w:rPr>
                                <w:sz w:val="20"/>
                                <w:szCs w:val="20"/>
                              </w:rPr>
                            </w:pPr>
                            <w:r w:rsidRPr="00EC1306">
                              <w:rPr>
                                <w:sz w:val="20"/>
                                <w:szCs w:val="20"/>
                              </w:rPr>
                              <w:t>2026</w:t>
                            </w:r>
                          </w:p>
                        </w:tc>
                      </w:tr>
                      <w:tr w:rsidR="007C2A5A" w:rsidRPr="005710DF" w14:paraId="27AD4D2F" w14:textId="77777777" w:rsidTr="00EC1306">
                        <w:tc>
                          <w:tcPr>
                            <w:tcW w:w="5637" w:type="dxa"/>
                            <w:shd w:val="clear" w:color="auto" w:fill="C7E2FA" w:themeFill="accent1" w:themeFillTint="33"/>
                          </w:tcPr>
                          <w:p w14:paraId="50D0DEB3" w14:textId="77777777" w:rsidR="00DD6406" w:rsidRPr="00564683" w:rsidRDefault="00DD6406" w:rsidP="0070634A">
                            <w:pPr>
                              <w:rPr>
                                <w:sz w:val="20"/>
                                <w:szCs w:val="20"/>
                              </w:rPr>
                            </w:pPr>
                            <w:r w:rsidRPr="00564683">
                              <w:rPr>
                                <w:sz w:val="20"/>
                                <w:szCs w:val="20"/>
                              </w:rPr>
                              <w:t>Planning for long</w:t>
                            </w:r>
                            <w:r w:rsidR="00F3631B" w:rsidRPr="00564683">
                              <w:rPr>
                                <w:sz w:val="20"/>
                                <w:szCs w:val="20"/>
                              </w:rPr>
                              <w:t xml:space="preserve"> </w:t>
                            </w:r>
                            <w:r w:rsidRPr="00564683">
                              <w:rPr>
                                <w:sz w:val="20"/>
                                <w:szCs w:val="20"/>
                              </w:rPr>
                              <w:t>term options as per the Urban Water Strategy</w:t>
                            </w:r>
                          </w:p>
                        </w:tc>
                        <w:tc>
                          <w:tcPr>
                            <w:tcW w:w="1842" w:type="dxa"/>
                            <w:shd w:val="clear" w:color="auto" w:fill="C7E2FA" w:themeFill="accent1" w:themeFillTint="33"/>
                          </w:tcPr>
                          <w:p w14:paraId="77FC5DF4" w14:textId="53B4EAC9" w:rsidR="007C2A5A" w:rsidRPr="00564683" w:rsidRDefault="00564683" w:rsidP="00FA1F7D">
                            <w:pPr>
                              <w:jc w:val="center"/>
                              <w:rPr>
                                <w:sz w:val="20"/>
                                <w:szCs w:val="20"/>
                              </w:rPr>
                            </w:pPr>
                            <w:r w:rsidRPr="00564683">
                              <w:rPr>
                                <w:sz w:val="20"/>
                                <w:szCs w:val="20"/>
                              </w:rPr>
                              <w:t>202</w:t>
                            </w:r>
                            <w:r w:rsidR="00812051">
                              <w:rPr>
                                <w:sz w:val="20"/>
                                <w:szCs w:val="20"/>
                              </w:rPr>
                              <w:t>2</w:t>
                            </w:r>
                            <w:r w:rsidRPr="00564683">
                              <w:rPr>
                                <w:sz w:val="20"/>
                                <w:szCs w:val="20"/>
                              </w:rPr>
                              <w:t>-2027</w:t>
                            </w:r>
                          </w:p>
                        </w:tc>
                      </w:tr>
                      <w:tr w:rsidR="00B71CE1" w:rsidRPr="005710DF" w14:paraId="1F3DA1FE" w14:textId="77777777" w:rsidTr="00EC1306">
                        <w:tc>
                          <w:tcPr>
                            <w:tcW w:w="5637" w:type="dxa"/>
                            <w:shd w:val="clear" w:color="auto" w:fill="C7E2FA" w:themeFill="accent1" w:themeFillTint="33"/>
                          </w:tcPr>
                          <w:p w14:paraId="21E7660B" w14:textId="62866854" w:rsidR="00B71CE1" w:rsidRPr="00564683" w:rsidRDefault="00B71CE1" w:rsidP="0070634A">
                            <w:pPr>
                              <w:rPr>
                                <w:sz w:val="20"/>
                                <w:szCs w:val="20"/>
                              </w:rPr>
                            </w:pPr>
                            <w:r>
                              <w:rPr>
                                <w:sz w:val="20"/>
                                <w:szCs w:val="20"/>
                              </w:rPr>
                              <w:t>Review infrastructure to continue use of groundwater bores</w:t>
                            </w:r>
                          </w:p>
                        </w:tc>
                        <w:tc>
                          <w:tcPr>
                            <w:tcW w:w="1842" w:type="dxa"/>
                            <w:shd w:val="clear" w:color="auto" w:fill="C7E2FA" w:themeFill="accent1" w:themeFillTint="33"/>
                          </w:tcPr>
                          <w:p w14:paraId="45426586" w14:textId="53EFA603" w:rsidR="00B71CE1" w:rsidRPr="00564683" w:rsidRDefault="00B71CE1" w:rsidP="00FA1F7D">
                            <w:pPr>
                              <w:jc w:val="center"/>
                              <w:rPr>
                                <w:sz w:val="20"/>
                                <w:szCs w:val="20"/>
                              </w:rPr>
                            </w:pPr>
                            <w:r>
                              <w:rPr>
                                <w:sz w:val="20"/>
                                <w:szCs w:val="20"/>
                              </w:rPr>
                              <w:t>Completed</w:t>
                            </w:r>
                          </w:p>
                        </w:tc>
                      </w:tr>
                    </w:tbl>
                    <w:p w14:paraId="3E76BB26" w14:textId="77777777" w:rsidR="00146B56" w:rsidRDefault="00146B56" w:rsidP="00146B56">
                      <w:pPr>
                        <w:rPr>
                          <w:sz w:val="20"/>
                          <w:szCs w:val="20"/>
                        </w:rPr>
                      </w:pPr>
                    </w:p>
                    <w:p w14:paraId="40D3A86D" w14:textId="77777777" w:rsidR="001C0958" w:rsidRDefault="001C0958" w:rsidP="00146B56">
                      <w:pPr>
                        <w:rPr>
                          <w:sz w:val="20"/>
                        </w:rPr>
                      </w:pPr>
                      <w:r w:rsidRPr="002776FC">
                        <w:rPr>
                          <w:sz w:val="20"/>
                        </w:rPr>
                        <w:t xml:space="preserve">Victoria’s </w:t>
                      </w:r>
                      <w:hyperlink r:id="rId25" w:history="1">
                        <w:r w:rsidRPr="00956892">
                          <w:rPr>
                            <w:rStyle w:val="Hyperlink"/>
                            <w:color w:val="0070C0"/>
                            <w:sz w:val="20"/>
                          </w:rPr>
                          <w:t>permanent water savings rules</w:t>
                        </w:r>
                      </w:hyperlink>
                      <w:r w:rsidRPr="002776FC">
                        <w:rPr>
                          <w:sz w:val="20"/>
                        </w:rPr>
                        <w:t xml:space="preserve"> are always in place in South Gippsland, saving water on an ongoing basis.  For additional tips about how to save water see our </w:t>
                      </w:r>
                      <w:hyperlink r:id="rId26" w:history="1">
                        <w:r w:rsidRPr="00956892">
                          <w:rPr>
                            <w:rStyle w:val="Hyperlink"/>
                            <w:color w:val="0070C0"/>
                            <w:sz w:val="20"/>
                          </w:rPr>
                          <w:t>smart water advice</w:t>
                        </w:r>
                      </w:hyperlink>
                      <w:r w:rsidRPr="00FD6437">
                        <w:rPr>
                          <w:sz w:val="20"/>
                        </w:rPr>
                        <w:t>.</w:t>
                      </w:r>
                    </w:p>
                    <w:p w14:paraId="6BF667AF" w14:textId="6FF5B953" w:rsidR="00146B56" w:rsidRPr="00FA1F7D" w:rsidRDefault="00146B56" w:rsidP="00146B56">
                      <w:pPr>
                        <w:rPr>
                          <w:sz w:val="20"/>
                          <w:szCs w:val="20"/>
                        </w:rPr>
                      </w:pPr>
                      <w:r w:rsidRPr="005710DF">
                        <w:rPr>
                          <w:sz w:val="20"/>
                          <w:szCs w:val="20"/>
                        </w:rPr>
                        <w:t>The information provided in this water security outlook is intended as a guide only.  An update will be issued if conditions change during the outlook period.</w:t>
                      </w:r>
                      <w:r w:rsidRPr="00FA1F7D">
                        <w:rPr>
                          <w:sz w:val="20"/>
                          <w:szCs w:val="20"/>
                        </w:rPr>
                        <w:t xml:space="preserve"> </w:t>
                      </w:r>
                    </w:p>
                    <w:p w14:paraId="66F49E55" w14:textId="77777777" w:rsidR="00146B56" w:rsidRDefault="00146B56" w:rsidP="00146B56"/>
                  </w:txbxContent>
                </v:textbox>
              </v:shape>
            </w:pict>
          </mc:Fallback>
        </mc:AlternateContent>
      </w:r>
    </w:p>
    <w:p w14:paraId="5D89FFC8" w14:textId="77777777" w:rsidR="00146B56" w:rsidRDefault="00146B56"/>
    <w:p w14:paraId="12267EDD" w14:textId="77777777" w:rsidR="00146B56" w:rsidRDefault="00146B56"/>
    <w:p w14:paraId="69DDAAA4" w14:textId="77777777" w:rsidR="00146B56" w:rsidRDefault="00146B56"/>
    <w:p w14:paraId="77E844EB" w14:textId="77777777" w:rsidR="00146B56" w:rsidRDefault="00146B56"/>
    <w:p w14:paraId="24A8E86E" w14:textId="77777777" w:rsidR="00146B56" w:rsidRDefault="00146B56"/>
    <w:p w14:paraId="7EE97D94" w14:textId="77777777" w:rsidR="00146B56" w:rsidRDefault="00146B56"/>
    <w:p w14:paraId="5E838AC1" w14:textId="77777777" w:rsidR="00146B56" w:rsidRDefault="00146B56"/>
    <w:p w14:paraId="776EEED8" w14:textId="77777777" w:rsidR="00146B56" w:rsidRDefault="00146B56"/>
    <w:p w14:paraId="75CDC169" w14:textId="77777777" w:rsidR="00146B56" w:rsidRDefault="00146B56"/>
    <w:p w14:paraId="7181DD8A" w14:textId="77777777" w:rsidR="00146B56" w:rsidRDefault="00146B56"/>
    <w:p w14:paraId="1E1CF5D7" w14:textId="77777777" w:rsidR="00146B56" w:rsidRDefault="00146B56"/>
    <w:p w14:paraId="580FF293" w14:textId="77777777" w:rsidR="00146B56" w:rsidRDefault="00146B56"/>
    <w:p w14:paraId="76D9D774" w14:textId="77777777" w:rsidR="00146B56" w:rsidRDefault="00146B56"/>
    <w:p w14:paraId="1E2B661E" w14:textId="77777777" w:rsidR="00146B56" w:rsidRDefault="00146B56"/>
    <w:p w14:paraId="01F952D0" w14:textId="77777777" w:rsidR="00146B56" w:rsidRDefault="00146B56"/>
    <w:p w14:paraId="54EA94BB" w14:textId="77777777" w:rsidR="00146B56" w:rsidRDefault="00146B56"/>
    <w:p w14:paraId="4658B95B" w14:textId="77777777" w:rsidR="00146B56" w:rsidRDefault="00146B56"/>
    <w:p w14:paraId="54CBA65C" w14:textId="77777777" w:rsidR="00146B56" w:rsidRDefault="00146B56"/>
    <w:p w14:paraId="23B9EA25" w14:textId="77777777" w:rsidR="005E5865" w:rsidRDefault="000E1200">
      <w:r>
        <w:rPr>
          <w:noProof/>
          <w:lang w:eastAsia="en-AU"/>
        </w:rPr>
        <mc:AlternateContent>
          <mc:Choice Requires="wps">
            <w:drawing>
              <wp:anchor distT="0" distB="0" distL="114300" distR="114300" simplePos="0" relativeHeight="251687936" behindDoc="0" locked="0" layoutInCell="1" allowOverlap="1" wp14:anchorId="781226E3" wp14:editId="6B6AD4EA">
                <wp:simplePos x="0" y="0"/>
                <wp:positionH relativeFrom="column">
                  <wp:posOffset>-442595</wp:posOffset>
                </wp:positionH>
                <wp:positionV relativeFrom="paragraph">
                  <wp:posOffset>196850</wp:posOffset>
                </wp:positionV>
                <wp:extent cx="1645920" cy="1286510"/>
                <wp:effectExtent l="1270" t="4445" r="635" b="444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52566" w14:textId="77777777" w:rsidR="00C96FC0" w:rsidRPr="002171F7" w:rsidRDefault="00C96FC0" w:rsidP="00C40B03">
                            <w:pPr>
                              <w:rPr>
                                <w:color w:val="FFFFFF" w:themeColor="text2"/>
                              </w:rPr>
                            </w:pPr>
                            <w:r w:rsidRPr="002171F7">
                              <w:rPr>
                                <w:color w:val="FFFFFF" w:themeColor="text2"/>
                              </w:rPr>
                              <w:t>South Gippsland Water</w:t>
                            </w:r>
                          </w:p>
                          <w:p w14:paraId="705863F0" w14:textId="77777777" w:rsidR="00C96FC0" w:rsidRPr="002171F7" w:rsidRDefault="00C96FC0" w:rsidP="00C40B03">
                            <w:pPr>
                              <w:rPr>
                                <w:color w:val="FFFFFF" w:themeColor="text2"/>
                                <w:sz w:val="24"/>
                              </w:rPr>
                            </w:pPr>
                            <w:r w:rsidRPr="002171F7">
                              <w:rPr>
                                <w:color w:val="FFFFFF" w:themeColor="text2"/>
                                <w:sz w:val="24"/>
                              </w:rPr>
                              <w:t>1300 851 636</w:t>
                            </w:r>
                          </w:p>
                          <w:p w14:paraId="09FEDCA3" w14:textId="77777777" w:rsidR="00C96FC0" w:rsidRPr="00180C8E" w:rsidRDefault="00C96FC0" w:rsidP="00C40B03">
                            <w:pPr>
                              <w:rPr>
                                <w:color w:val="FFFFFF" w:themeColor="text2"/>
                              </w:rPr>
                            </w:pPr>
                            <w:r w:rsidRPr="002171F7">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81226E3" id="Text Box 21" o:spid="_x0000_s1041" type="#_x0000_t202" style="position:absolute;margin-left:-34.85pt;margin-top:15.5pt;width:129.6pt;height:101.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" filled="f" stroked="f">
                <v:textbox>
                  <w:txbxContent>
                    <w:p w14:paraId="11652566" w14:textId="77777777" w:rsidR="00C96FC0" w:rsidRPr="002171F7" w:rsidRDefault="00C96FC0" w:rsidP="00C40B03">
                      <w:pPr>
                        <w:rPr>
                          <w:color w:val="FFFFFF" w:themeColor="text2"/>
                        </w:rPr>
                      </w:pPr>
                      <w:r w:rsidRPr="002171F7">
                        <w:rPr>
                          <w:color w:val="FFFFFF" w:themeColor="text2"/>
                        </w:rPr>
                        <w:t>South Gippsland Water</w:t>
                      </w:r>
                    </w:p>
                    <w:p w14:paraId="705863F0" w14:textId="77777777" w:rsidR="00C96FC0" w:rsidRPr="002171F7" w:rsidRDefault="00C96FC0" w:rsidP="00C40B03">
                      <w:pPr>
                        <w:rPr>
                          <w:color w:val="FFFFFF" w:themeColor="text2"/>
                          <w:sz w:val="24"/>
                        </w:rPr>
                      </w:pPr>
                      <w:r w:rsidRPr="002171F7">
                        <w:rPr>
                          <w:color w:val="FFFFFF" w:themeColor="text2"/>
                          <w:sz w:val="24"/>
                        </w:rPr>
                        <w:t>1300 851 636</w:t>
                      </w:r>
                    </w:p>
                    <w:p w14:paraId="09FEDCA3" w14:textId="77777777" w:rsidR="00C96FC0" w:rsidRPr="00180C8E" w:rsidRDefault="00C96FC0" w:rsidP="00C40B03">
                      <w:pPr>
                        <w:rPr>
                          <w:color w:val="FFFFFF" w:themeColor="text2"/>
                        </w:rPr>
                      </w:pPr>
                      <w:r w:rsidRPr="002171F7">
                        <w:rPr>
                          <w:color w:val="FFFFFF" w:themeColor="text2"/>
                        </w:rPr>
                        <w:t>www.sgwater.com.au</w:t>
                      </w:r>
                    </w:p>
                  </w:txbxContent>
                </v:textbox>
              </v:shape>
            </w:pict>
          </mc:Fallback>
        </mc:AlternateContent>
      </w:r>
      <w:r>
        <w:rPr>
          <w:noProof/>
          <w:lang w:eastAsia="en-AU"/>
        </w:rPr>
        <mc:AlternateContent>
          <mc:Choice Requires="wps">
            <w:drawing>
              <wp:anchor distT="0" distB="0" distL="114300" distR="114300" simplePos="0" relativeHeight="251673600" behindDoc="0" locked="0" layoutInCell="1" allowOverlap="1" wp14:anchorId="7C76F7FC" wp14:editId="7B147CCC">
                <wp:simplePos x="0" y="0"/>
                <wp:positionH relativeFrom="column">
                  <wp:posOffset>1423035</wp:posOffset>
                </wp:positionH>
                <wp:positionV relativeFrom="paragraph">
                  <wp:posOffset>6591935</wp:posOffset>
                </wp:positionV>
                <wp:extent cx="5219700" cy="2727325"/>
                <wp:effectExtent l="9525" t="8255" r="9525" b="762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727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6F450C" w14:textId="77777777" w:rsidR="00C96FC0" w:rsidRPr="00981B2E" w:rsidRDefault="00C96FC0" w:rsidP="00981B2E">
                            <w:pPr>
                              <w:rPr>
                                <w:sz w:val="20"/>
                              </w:rPr>
                            </w:pPr>
                            <w:r>
                              <w:rPr>
                                <w:b/>
                                <w:i/>
                                <w:color w:val="3366CC"/>
                                <w:sz w:val="36"/>
                              </w:rPr>
                              <w:t>Blah</w:t>
                            </w:r>
                          </w:p>
                          <w:p w14:paraId="2DB89748" w14:textId="77777777" w:rsidR="00C96FC0" w:rsidRDefault="00C96FC0" w:rsidP="00981B2E">
                            <w:pPr>
                              <w:rPr>
                                <w:b/>
                                <w:i/>
                                <w:color w:val="3366CC"/>
                                <w:sz w:val="36"/>
                              </w:rPr>
                            </w:pPr>
                          </w:p>
                          <w:p w14:paraId="1D90684B" w14:textId="77777777" w:rsidR="00C96FC0" w:rsidRPr="00BF4F86" w:rsidRDefault="00C96FC0" w:rsidP="00981B2E">
                            <w:pPr>
                              <w:rPr>
                                <w:b/>
                                <w:i/>
                                <w:color w:val="3366CC"/>
                                <w:sz w:val="36"/>
                              </w:rPr>
                            </w:pPr>
                          </w:p>
                          <w:p w14:paraId="47FDD57E" w14:textId="77777777" w:rsidR="00C96FC0" w:rsidRDefault="00C96FC0"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C76F7FC" id="Text Box 9" o:spid="_x0000_s1042" type="#_x0000_t202" style="position:absolute;margin-left:112.05pt;margin-top:519.05pt;width:411pt;height:2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" filled="f">
                <v:textbox>
                  <w:txbxContent>
                    <w:p w14:paraId="1E6F450C" w14:textId="77777777" w:rsidR="00C96FC0" w:rsidRPr="00981B2E" w:rsidRDefault="00C96FC0" w:rsidP="00981B2E">
                      <w:pPr>
                        <w:rPr>
                          <w:sz w:val="20"/>
                        </w:rPr>
                      </w:pPr>
                      <w:r>
                        <w:rPr>
                          <w:b/>
                          <w:i/>
                          <w:color w:val="3366CC"/>
                          <w:sz w:val="36"/>
                        </w:rPr>
                        <w:t>Blah</w:t>
                      </w:r>
                    </w:p>
                    <w:p w14:paraId="2DB89748" w14:textId="77777777" w:rsidR="00C96FC0" w:rsidRDefault="00C96FC0" w:rsidP="00981B2E">
                      <w:pPr>
                        <w:rPr>
                          <w:b/>
                          <w:i/>
                          <w:color w:val="3366CC"/>
                          <w:sz w:val="36"/>
                        </w:rPr>
                      </w:pPr>
                    </w:p>
                    <w:p w14:paraId="1D90684B" w14:textId="77777777" w:rsidR="00C96FC0" w:rsidRPr="00BF4F86" w:rsidRDefault="00C96FC0" w:rsidP="00981B2E">
                      <w:pPr>
                        <w:rPr>
                          <w:b/>
                          <w:i/>
                          <w:color w:val="3366CC"/>
                          <w:sz w:val="36"/>
                        </w:rPr>
                      </w:pPr>
                    </w:p>
                    <w:p w14:paraId="47FDD57E" w14:textId="77777777" w:rsidR="00C96FC0" w:rsidRDefault="00C96FC0" w:rsidP="00981B2E"/>
                  </w:txbxContent>
                </v:textbox>
              </v:shape>
            </w:pict>
          </mc:Fallback>
        </mc:AlternateContent>
      </w:r>
      <w:r>
        <w:rPr>
          <w:noProof/>
          <w:lang w:eastAsia="en-AU"/>
        </w:rPr>
        <mc:AlternateContent>
          <mc:Choice Requires="wps">
            <w:drawing>
              <wp:anchor distT="0" distB="0" distL="114300" distR="114300" simplePos="0" relativeHeight="251672576" behindDoc="0" locked="0" layoutInCell="1" allowOverlap="1" wp14:anchorId="5C04A0DC" wp14:editId="389BF06A">
                <wp:simplePos x="0" y="0"/>
                <wp:positionH relativeFrom="column">
                  <wp:posOffset>1423035</wp:posOffset>
                </wp:positionH>
                <wp:positionV relativeFrom="paragraph">
                  <wp:posOffset>5661660</wp:posOffset>
                </wp:positionV>
                <wp:extent cx="5219700" cy="777875"/>
                <wp:effectExtent l="9525" t="11430" r="9525" b="1079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110125" w14:textId="77777777" w:rsidR="00C96FC0" w:rsidRDefault="00C96FC0" w:rsidP="00BF4F86">
                            <w:pPr>
                              <w:spacing w:after="0"/>
                              <w:rPr>
                                <w:b/>
                                <w:i/>
                                <w:color w:val="3366CC"/>
                                <w:sz w:val="36"/>
                              </w:rPr>
                            </w:pPr>
                            <w:r>
                              <w:rPr>
                                <w:b/>
                                <w:i/>
                                <w:color w:val="3366CC"/>
                                <w:sz w:val="36"/>
                              </w:rPr>
                              <w:t>Water Consumption</w:t>
                            </w:r>
                          </w:p>
                          <w:p w14:paraId="5565AD26" w14:textId="77777777" w:rsidR="00C96FC0" w:rsidRPr="00981B2E" w:rsidRDefault="00C96FC0" w:rsidP="00BF4F86">
                            <w:pPr>
                              <w:rPr>
                                <w:sz w:val="20"/>
                              </w:rPr>
                            </w:pPr>
                            <w:r w:rsidRPr="00981B2E">
                              <w:rPr>
                                <w:sz w:val="20"/>
                              </w:rPr>
                              <w:t>Lance Creek Water Supply System monthly actual water consumption versus historical consumption</w:t>
                            </w:r>
                          </w:p>
                          <w:p w14:paraId="38B07A4C" w14:textId="77777777" w:rsidR="00C96FC0" w:rsidRDefault="00C96FC0" w:rsidP="00BF4F86">
                            <w:pPr>
                              <w:rPr>
                                <w:b/>
                                <w:i/>
                                <w:color w:val="3366CC"/>
                                <w:sz w:val="36"/>
                              </w:rPr>
                            </w:pPr>
                          </w:p>
                          <w:p w14:paraId="65509A3C" w14:textId="77777777" w:rsidR="00C96FC0" w:rsidRPr="00BF4F86" w:rsidRDefault="00C96FC0" w:rsidP="00BF4F86">
                            <w:pPr>
                              <w:rPr>
                                <w:b/>
                                <w:i/>
                                <w:color w:val="3366CC"/>
                                <w:sz w:val="36"/>
                              </w:rPr>
                            </w:pPr>
                          </w:p>
                          <w:p w14:paraId="6039EDD3" w14:textId="77777777" w:rsidR="00C96FC0" w:rsidRDefault="00C96FC0"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5C04A0DC" id="Text Box 8" o:spid="_x0000_s1043" type="#_x0000_t202" style="position:absolute;margin-left:112.05pt;margin-top:445.8pt;width:411pt;height:6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" filled="f">
                <v:textbox>
                  <w:txbxContent>
                    <w:p w14:paraId="06110125" w14:textId="77777777" w:rsidR="00C96FC0" w:rsidRDefault="00C96FC0" w:rsidP="00BF4F86">
                      <w:pPr>
                        <w:spacing w:after="0"/>
                        <w:rPr>
                          <w:b/>
                          <w:i/>
                          <w:color w:val="3366CC"/>
                          <w:sz w:val="36"/>
                        </w:rPr>
                      </w:pPr>
                      <w:r>
                        <w:rPr>
                          <w:b/>
                          <w:i/>
                          <w:color w:val="3366CC"/>
                          <w:sz w:val="36"/>
                        </w:rPr>
                        <w:t>Water Consumption</w:t>
                      </w:r>
                    </w:p>
                    <w:p w14:paraId="5565AD26" w14:textId="77777777" w:rsidR="00C96FC0" w:rsidRPr="00981B2E" w:rsidRDefault="00C96FC0" w:rsidP="00BF4F86">
                      <w:pPr>
                        <w:rPr>
                          <w:sz w:val="20"/>
                        </w:rPr>
                      </w:pPr>
                      <w:r w:rsidRPr="00981B2E">
                        <w:rPr>
                          <w:sz w:val="20"/>
                        </w:rPr>
                        <w:t>Lance Creek Water Supply System monthly actual water consumption versus historical consumption</w:t>
                      </w:r>
                    </w:p>
                    <w:p w14:paraId="38B07A4C" w14:textId="77777777" w:rsidR="00C96FC0" w:rsidRDefault="00C96FC0" w:rsidP="00BF4F86">
                      <w:pPr>
                        <w:rPr>
                          <w:b/>
                          <w:i/>
                          <w:color w:val="3366CC"/>
                          <w:sz w:val="36"/>
                        </w:rPr>
                      </w:pPr>
                    </w:p>
                    <w:p w14:paraId="65509A3C" w14:textId="77777777" w:rsidR="00C96FC0" w:rsidRPr="00BF4F86" w:rsidRDefault="00C96FC0" w:rsidP="00BF4F86">
                      <w:pPr>
                        <w:rPr>
                          <w:b/>
                          <w:i/>
                          <w:color w:val="3366CC"/>
                          <w:sz w:val="36"/>
                        </w:rPr>
                      </w:pPr>
                    </w:p>
                    <w:p w14:paraId="6039EDD3" w14:textId="77777777" w:rsidR="00C96FC0" w:rsidRDefault="00C96FC0" w:rsidP="00BF4F86"/>
                  </w:txbxContent>
                </v:textbox>
              </v:shape>
            </w:pict>
          </mc:Fallback>
        </mc:AlternateContent>
      </w:r>
      <w:r>
        <w:rPr>
          <w:noProof/>
          <w:lang w:eastAsia="en-AU"/>
        </w:rPr>
        <mc:AlternateContent>
          <mc:Choice Requires="wps">
            <w:drawing>
              <wp:anchor distT="0" distB="0" distL="114300" distR="114300" simplePos="0" relativeHeight="251671552" behindDoc="0" locked="0" layoutInCell="1" allowOverlap="1" wp14:anchorId="5162D9D7" wp14:editId="584BE3F2">
                <wp:simplePos x="0" y="0"/>
                <wp:positionH relativeFrom="column">
                  <wp:posOffset>1423035</wp:posOffset>
                </wp:positionH>
                <wp:positionV relativeFrom="paragraph">
                  <wp:posOffset>4813935</wp:posOffset>
                </wp:positionV>
                <wp:extent cx="5219700" cy="749300"/>
                <wp:effectExtent l="9525" t="11430" r="9525" b="1079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49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87FE0C" w14:textId="77777777" w:rsidR="00C96FC0" w:rsidRPr="00BF4F86" w:rsidRDefault="00C96FC0" w:rsidP="00BF4F86">
                            <w:pPr>
                              <w:rPr>
                                <w:i/>
                                <w:color w:val="3366CC"/>
                                <w:sz w:val="20"/>
                              </w:rPr>
                            </w:pPr>
                            <w:r>
                              <w:rPr>
                                <w:b/>
                                <w:i/>
                                <w:color w:val="3366CC"/>
                                <w:sz w:val="36"/>
                              </w:rPr>
                              <w:t>Table</w:t>
                            </w:r>
                          </w:p>
                          <w:p w14:paraId="6B29D5B8" w14:textId="77777777" w:rsidR="00C96FC0" w:rsidRDefault="00C96FC0" w:rsidP="00BF4F86">
                            <w:pPr>
                              <w:rPr>
                                <w:b/>
                                <w:i/>
                                <w:color w:val="3366CC"/>
                                <w:sz w:val="36"/>
                              </w:rPr>
                            </w:pPr>
                          </w:p>
                          <w:p w14:paraId="3EF8D8FF" w14:textId="77777777" w:rsidR="00C96FC0" w:rsidRPr="00BF4F86" w:rsidRDefault="00C96FC0" w:rsidP="00BF4F86">
                            <w:pPr>
                              <w:rPr>
                                <w:b/>
                                <w:i/>
                                <w:color w:val="3366CC"/>
                                <w:sz w:val="36"/>
                              </w:rPr>
                            </w:pPr>
                          </w:p>
                          <w:p w14:paraId="6BA990DE" w14:textId="77777777" w:rsidR="00C96FC0" w:rsidRDefault="00C96FC0"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5162D9D7" id="Text Box 7" o:spid="_x0000_s1044" type="#_x0000_t202" style="position:absolute;margin-left:112.05pt;margin-top:379.05pt;width:411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" filled="f">
                <v:textbox>
                  <w:txbxContent>
                    <w:p w14:paraId="3B87FE0C" w14:textId="77777777" w:rsidR="00C96FC0" w:rsidRPr="00BF4F86" w:rsidRDefault="00C96FC0" w:rsidP="00BF4F86">
                      <w:pPr>
                        <w:rPr>
                          <w:i/>
                          <w:color w:val="3366CC"/>
                          <w:sz w:val="20"/>
                        </w:rPr>
                      </w:pPr>
                      <w:r>
                        <w:rPr>
                          <w:b/>
                          <w:i/>
                          <w:color w:val="3366CC"/>
                          <w:sz w:val="36"/>
                        </w:rPr>
                        <w:t>Table</w:t>
                      </w:r>
                    </w:p>
                    <w:p w14:paraId="6B29D5B8" w14:textId="77777777" w:rsidR="00C96FC0" w:rsidRDefault="00C96FC0" w:rsidP="00BF4F86">
                      <w:pPr>
                        <w:rPr>
                          <w:b/>
                          <w:i/>
                          <w:color w:val="3366CC"/>
                          <w:sz w:val="36"/>
                        </w:rPr>
                      </w:pPr>
                    </w:p>
                    <w:p w14:paraId="3EF8D8FF" w14:textId="77777777" w:rsidR="00C96FC0" w:rsidRPr="00BF4F86" w:rsidRDefault="00C96FC0" w:rsidP="00BF4F86">
                      <w:pPr>
                        <w:rPr>
                          <w:b/>
                          <w:i/>
                          <w:color w:val="3366CC"/>
                          <w:sz w:val="36"/>
                        </w:rPr>
                      </w:pPr>
                    </w:p>
                    <w:p w14:paraId="6BA990DE" w14:textId="77777777" w:rsidR="00C96FC0" w:rsidRDefault="00C96FC0" w:rsidP="00BF4F86"/>
                  </w:txbxContent>
                </v:textbox>
              </v:shape>
            </w:pict>
          </mc:Fallback>
        </mc:AlternateContent>
      </w:r>
      <w:r>
        <w:rPr>
          <w:noProof/>
          <w:lang w:eastAsia="en-AU"/>
        </w:rPr>
        <mc:AlternateContent>
          <mc:Choice Requires="wps">
            <w:drawing>
              <wp:anchor distT="0" distB="0" distL="114300" distR="114300" simplePos="0" relativeHeight="251670528" behindDoc="0" locked="0" layoutInCell="1" allowOverlap="1" wp14:anchorId="7274A8C2" wp14:editId="007AFF42">
                <wp:simplePos x="0" y="0"/>
                <wp:positionH relativeFrom="column">
                  <wp:posOffset>1423035</wp:posOffset>
                </wp:positionH>
                <wp:positionV relativeFrom="paragraph">
                  <wp:posOffset>4147185</wp:posOffset>
                </wp:positionV>
                <wp:extent cx="5219700" cy="577850"/>
                <wp:effectExtent l="9525" t="11430" r="9525" b="1079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77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871A90" w14:textId="77777777" w:rsidR="00C96FC0" w:rsidRDefault="00C96FC0" w:rsidP="00BF4F86">
                            <w:pPr>
                              <w:spacing w:after="0"/>
                              <w:rPr>
                                <w:b/>
                                <w:i/>
                                <w:color w:val="3366CC"/>
                                <w:sz w:val="36"/>
                              </w:rPr>
                            </w:pPr>
                            <w:r>
                              <w:rPr>
                                <w:b/>
                                <w:i/>
                                <w:color w:val="3366CC"/>
                                <w:sz w:val="36"/>
                              </w:rPr>
                              <w:t>Water Supply Information</w:t>
                            </w:r>
                          </w:p>
                          <w:p w14:paraId="09130C70" w14:textId="77777777" w:rsidR="00C96FC0" w:rsidRPr="00981B2E" w:rsidRDefault="00C96FC0" w:rsidP="00BF4F86">
                            <w:pPr>
                              <w:rPr>
                                <w:sz w:val="20"/>
                              </w:rPr>
                            </w:pPr>
                            <w:r w:rsidRPr="00981B2E">
                              <w:rPr>
                                <w:sz w:val="20"/>
                              </w:rPr>
                              <w:t>Water resources held by South Gippsland Water for the Lance Creek Water Supply System</w:t>
                            </w:r>
                          </w:p>
                          <w:p w14:paraId="3AD0DD8F" w14:textId="77777777" w:rsidR="00C96FC0" w:rsidRDefault="00C96FC0" w:rsidP="00BF4F86">
                            <w:pPr>
                              <w:rPr>
                                <w:b/>
                                <w:i/>
                                <w:color w:val="3366CC"/>
                                <w:sz w:val="36"/>
                              </w:rPr>
                            </w:pPr>
                          </w:p>
                          <w:p w14:paraId="79D08B9D" w14:textId="77777777" w:rsidR="00C96FC0" w:rsidRPr="00BF4F86" w:rsidRDefault="00C96FC0" w:rsidP="00BF4F86">
                            <w:pPr>
                              <w:rPr>
                                <w:b/>
                                <w:i/>
                                <w:color w:val="3366CC"/>
                                <w:sz w:val="36"/>
                              </w:rPr>
                            </w:pPr>
                          </w:p>
                          <w:p w14:paraId="50890FFA" w14:textId="77777777" w:rsidR="00C96FC0" w:rsidRDefault="00C96FC0"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274A8C2" id="Text Box 6" o:spid="_x0000_s1045" type="#_x0000_t202" style="position:absolute;margin-left:112.05pt;margin-top:326.55pt;width:411pt;height: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" filled="f">
                <v:textbox>
                  <w:txbxContent>
                    <w:p w14:paraId="7B871A90" w14:textId="77777777" w:rsidR="00C96FC0" w:rsidRDefault="00C96FC0" w:rsidP="00BF4F86">
                      <w:pPr>
                        <w:spacing w:after="0"/>
                        <w:rPr>
                          <w:b/>
                          <w:i/>
                          <w:color w:val="3366CC"/>
                          <w:sz w:val="36"/>
                        </w:rPr>
                      </w:pPr>
                      <w:r>
                        <w:rPr>
                          <w:b/>
                          <w:i/>
                          <w:color w:val="3366CC"/>
                          <w:sz w:val="36"/>
                        </w:rPr>
                        <w:t>Water Supply Information</w:t>
                      </w:r>
                    </w:p>
                    <w:p w14:paraId="09130C70" w14:textId="77777777" w:rsidR="00C96FC0" w:rsidRPr="00981B2E" w:rsidRDefault="00C96FC0" w:rsidP="00BF4F86">
                      <w:pPr>
                        <w:rPr>
                          <w:sz w:val="20"/>
                        </w:rPr>
                      </w:pPr>
                      <w:r w:rsidRPr="00981B2E">
                        <w:rPr>
                          <w:sz w:val="20"/>
                        </w:rPr>
                        <w:t>Water resources held by South Gippsland Water for the Lance Creek Water Supply System</w:t>
                      </w:r>
                    </w:p>
                    <w:p w14:paraId="3AD0DD8F" w14:textId="77777777" w:rsidR="00C96FC0" w:rsidRDefault="00C96FC0" w:rsidP="00BF4F86">
                      <w:pPr>
                        <w:rPr>
                          <w:b/>
                          <w:i/>
                          <w:color w:val="3366CC"/>
                          <w:sz w:val="36"/>
                        </w:rPr>
                      </w:pPr>
                    </w:p>
                    <w:p w14:paraId="79D08B9D" w14:textId="77777777" w:rsidR="00C96FC0" w:rsidRPr="00BF4F86" w:rsidRDefault="00C96FC0" w:rsidP="00BF4F86">
                      <w:pPr>
                        <w:rPr>
                          <w:b/>
                          <w:i/>
                          <w:color w:val="3366CC"/>
                          <w:sz w:val="36"/>
                        </w:rPr>
                      </w:pPr>
                    </w:p>
                    <w:p w14:paraId="50890FFA" w14:textId="77777777" w:rsidR="00C96FC0" w:rsidRDefault="00C96FC0" w:rsidP="00BF4F86"/>
                  </w:txbxContent>
                </v:textbox>
              </v:shape>
            </w:pict>
          </mc:Fallback>
        </mc:AlternateContent>
      </w:r>
      <w:r>
        <w:rPr>
          <w:noProof/>
          <w:lang w:eastAsia="en-AU"/>
        </w:rPr>
        <mc:AlternateContent>
          <mc:Choice Requires="wps">
            <w:drawing>
              <wp:anchor distT="0" distB="0" distL="114300" distR="114300" simplePos="0" relativeHeight="251665408" behindDoc="0" locked="0" layoutInCell="1" allowOverlap="1" wp14:anchorId="099F464B" wp14:editId="3E587161">
                <wp:simplePos x="0" y="0"/>
                <wp:positionH relativeFrom="column">
                  <wp:posOffset>2251710</wp:posOffset>
                </wp:positionH>
                <wp:positionV relativeFrom="paragraph">
                  <wp:posOffset>2653665</wp:posOffset>
                </wp:positionV>
                <wp:extent cx="1076325" cy="523875"/>
                <wp:effectExtent l="9525" t="13335" r="9525" b="1524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523875"/>
                        </a:xfrm>
                        <a:prstGeom prst="ellipse">
                          <a:avLst/>
                        </a:prstGeom>
                        <a:noFill/>
                        <a:ln w="19050" cmpd="thinThick">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oval w14:anchorId="60CA8D71" id="Oval 4" o:spid="_x0000_s1026" style="position:absolute;margin-left:177.3pt;margin-top:208.95pt;width:84.7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" filled="f" strokecolor="#c00000" strokeweight="1.5pt">
                <v:stroke linestyle="thinThick"/>
              </v:oval>
            </w:pict>
          </mc:Fallback>
        </mc:AlternateContent>
      </w:r>
    </w:p>
    <w:sectPr w:rsidR="005E5865" w:rsidSect="00981B2E">
      <w:headerReference w:type="even" r:id="rId27"/>
      <w:headerReference w:type="default" r:id="rId28"/>
      <w:footerReference w:type="even" r:id="rId29"/>
      <w:footerReference w:type="default" r:id="rId30"/>
      <w:headerReference w:type="first" r:id="rId31"/>
      <w:footerReference w:type="first" r:id="rId32"/>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35466" w14:textId="77777777" w:rsidR="00C21F19" w:rsidRDefault="00C21F19" w:rsidP="0027310B">
      <w:pPr>
        <w:spacing w:after="0" w:line="240" w:lineRule="auto"/>
      </w:pPr>
      <w:r>
        <w:separator/>
      </w:r>
    </w:p>
  </w:endnote>
  <w:endnote w:type="continuationSeparator" w:id="0">
    <w:p w14:paraId="31AF8045" w14:textId="77777777" w:rsidR="00C21F19" w:rsidRDefault="00C21F19" w:rsidP="00273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AB2CF" w14:textId="77777777" w:rsidR="00022752" w:rsidRDefault="00022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54202"/>
      <w:docPartObj>
        <w:docPartGallery w:val="Page Numbers (Bottom of Page)"/>
        <w:docPartUnique/>
      </w:docPartObj>
    </w:sdtPr>
    <w:sdtEndPr/>
    <w:sdtContent>
      <w:p w14:paraId="7FE6A751" w14:textId="77777777" w:rsidR="00C96FC0" w:rsidRDefault="00546F1F">
        <w:pPr>
          <w:pStyle w:val="Footer"/>
          <w:jc w:val="right"/>
        </w:pPr>
        <w:r>
          <w:fldChar w:fldCharType="begin"/>
        </w:r>
        <w:r w:rsidR="00F254B0">
          <w:instrText xml:space="preserve"> PAGE   \* MERGEFORMAT </w:instrText>
        </w:r>
        <w:r>
          <w:fldChar w:fldCharType="separate"/>
        </w:r>
        <w:r w:rsidR="000E1200">
          <w:rPr>
            <w:noProof/>
          </w:rPr>
          <w:t>2</w:t>
        </w:r>
        <w:r>
          <w:rPr>
            <w:noProof/>
          </w:rPr>
          <w:fldChar w:fldCharType="end"/>
        </w:r>
      </w:p>
    </w:sdtContent>
  </w:sdt>
  <w:p w14:paraId="4EADC33D" w14:textId="77777777" w:rsidR="00C96FC0" w:rsidRDefault="00C96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EF700" w14:textId="77777777" w:rsidR="00022752" w:rsidRDefault="00022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CF113" w14:textId="77777777" w:rsidR="00C21F19" w:rsidRDefault="00C21F19" w:rsidP="0027310B">
      <w:pPr>
        <w:spacing w:after="0" w:line="240" w:lineRule="auto"/>
      </w:pPr>
      <w:r>
        <w:separator/>
      </w:r>
    </w:p>
  </w:footnote>
  <w:footnote w:type="continuationSeparator" w:id="0">
    <w:p w14:paraId="4645A5E1" w14:textId="77777777" w:rsidR="00C21F19" w:rsidRDefault="00C21F19" w:rsidP="00273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7C399" w14:textId="77777777" w:rsidR="00022752" w:rsidRDefault="00022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A7A82" w14:textId="77777777" w:rsidR="00C96FC0" w:rsidRDefault="00C96FC0">
    <w:pPr>
      <w:pStyle w:val="Header"/>
    </w:pPr>
    <w:r>
      <w:rPr>
        <w:noProof/>
        <w:lang w:eastAsia="en-AU"/>
      </w:rPr>
      <w:drawing>
        <wp:anchor distT="0" distB="0" distL="114300" distR="114300" simplePos="0" relativeHeight="251658240" behindDoc="1" locked="0" layoutInCell="1" allowOverlap="1" wp14:anchorId="5E0A65F9" wp14:editId="4FF6F1A0">
          <wp:simplePos x="0" y="0"/>
          <wp:positionH relativeFrom="column">
            <wp:posOffset>-684711</wp:posOffset>
          </wp:positionH>
          <wp:positionV relativeFrom="paragraph">
            <wp:posOffset>-417558</wp:posOffset>
          </wp:positionV>
          <wp:extent cx="7509243" cy="10629900"/>
          <wp:effectExtent l="19050" t="0" r="0" b="0"/>
          <wp:wrapNone/>
          <wp:docPr id="30" name="Picture 29" descr="SGW_Base Med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W_Base Med Res.jpg"/>
                  <pic:cNvPicPr/>
                </pic:nvPicPr>
                <pic:blipFill>
                  <a:blip r:embed="rId1"/>
                  <a:stretch>
                    <a:fillRect/>
                  </a:stretch>
                </pic:blipFill>
                <pic:spPr>
                  <a:xfrm>
                    <a:off x="0" y="0"/>
                    <a:ext cx="7509243" cy="10629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BA6C6" w14:textId="77777777" w:rsidR="00022752" w:rsidRDefault="00022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835BE"/>
    <w:multiLevelType w:val="hybridMultilevel"/>
    <w:tmpl w:val="DD4EB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2D6F34"/>
    <w:multiLevelType w:val="hybridMultilevel"/>
    <w:tmpl w:val="BD18C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0B"/>
    <w:rsid w:val="00013030"/>
    <w:rsid w:val="00022752"/>
    <w:rsid w:val="00041336"/>
    <w:rsid w:val="00045650"/>
    <w:rsid w:val="00057468"/>
    <w:rsid w:val="0006205D"/>
    <w:rsid w:val="000665B9"/>
    <w:rsid w:val="00066D08"/>
    <w:rsid w:val="000705DC"/>
    <w:rsid w:val="00075DBF"/>
    <w:rsid w:val="000833E8"/>
    <w:rsid w:val="000843A7"/>
    <w:rsid w:val="000A12BE"/>
    <w:rsid w:val="000A262C"/>
    <w:rsid w:val="000A282E"/>
    <w:rsid w:val="000B05B5"/>
    <w:rsid w:val="000B2881"/>
    <w:rsid w:val="000D0A8D"/>
    <w:rsid w:val="000D73EE"/>
    <w:rsid w:val="000E0232"/>
    <w:rsid w:val="000E10D8"/>
    <w:rsid w:val="000E1200"/>
    <w:rsid w:val="00100EBB"/>
    <w:rsid w:val="00106CDE"/>
    <w:rsid w:val="00110CF6"/>
    <w:rsid w:val="001114BE"/>
    <w:rsid w:val="00117446"/>
    <w:rsid w:val="0014403E"/>
    <w:rsid w:val="00146B56"/>
    <w:rsid w:val="001516D5"/>
    <w:rsid w:val="00163398"/>
    <w:rsid w:val="00180C8E"/>
    <w:rsid w:val="00194AD5"/>
    <w:rsid w:val="001A30E6"/>
    <w:rsid w:val="001B264E"/>
    <w:rsid w:val="001B4896"/>
    <w:rsid w:val="001C07A6"/>
    <w:rsid w:val="001C0958"/>
    <w:rsid w:val="001C2548"/>
    <w:rsid w:val="001D2E95"/>
    <w:rsid w:val="001D798D"/>
    <w:rsid w:val="00203BDB"/>
    <w:rsid w:val="0020531E"/>
    <w:rsid w:val="00206F2C"/>
    <w:rsid w:val="002171F7"/>
    <w:rsid w:val="00220745"/>
    <w:rsid w:val="0022367F"/>
    <w:rsid w:val="00234EA3"/>
    <w:rsid w:val="00235975"/>
    <w:rsid w:val="00254CC1"/>
    <w:rsid w:val="002677E7"/>
    <w:rsid w:val="0027310B"/>
    <w:rsid w:val="002770D2"/>
    <w:rsid w:val="00282088"/>
    <w:rsid w:val="00282358"/>
    <w:rsid w:val="00283078"/>
    <w:rsid w:val="002837F1"/>
    <w:rsid w:val="002C1532"/>
    <w:rsid w:val="003003C7"/>
    <w:rsid w:val="00305BED"/>
    <w:rsid w:val="00315601"/>
    <w:rsid w:val="003229C6"/>
    <w:rsid w:val="003232B1"/>
    <w:rsid w:val="003311C1"/>
    <w:rsid w:val="00336AA6"/>
    <w:rsid w:val="00344213"/>
    <w:rsid w:val="00346ACB"/>
    <w:rsid w:val="00352DF9"/>
    <w:rsid w:val="00360B39"/>
    <w:rsid w:val="00383E3F"/>
    <w:rsid w:val="00386E3B"/>
    <w:rsid w:val="0039267B"/>
    <w:rsid w:val="003B0CE9"/>
    <w:rsid w:val="00401AEE"/>
    <w:rsid w:val="0041100C"/>
    <w:rsid w:val="00412679"/>
    <w:rsid w:val="004232E4"/>
    <w:rsid w:val="004277D0"/>
    <w:rsid w:val="004360B2"/>
    <w:rsid w:val="00453F53"/>
    <w:rsid w:val="00457A66"/>
    <w:rsid w:val="00464123"/>
    <w:rsid w:val="0046589E"/>
    <w:rsid w:val="004740D5"/>
    <w:rsid w:val="004826C0"/>
    <w:rsid w:val="00482A3D"/>
    <w:rsid w:val="00490122"/>
    <w:rsid w:val="004C1C54"/>
    <w:rsid w:val="004C3000"/>
    <w:rsid w:val="004E06AF"/>
    <w:rsid w:val="004E61FA"/>
    <w:rsid w:val="004E6ABB"/>
    <w:rsid w:val="004F0E05"/>
    <w:rsid w:val="004F2B0A"/>
    <w:rsid w:val="004F3443"/>
    <w:rsid w:val="004F6A5A"/>
    <w:rsid w:val="005067F1"/>
    <w:rsid w:val="00517DFF"/>
    <w:rsid w:val="00541949"/>
    <w:rsid w:val="00544354"/>
    <w:rsid w:val="00545351"/>
    <w:rsid w:val="00546F1F"/>
    <w:rsid w:val="00550302"/>
    <w:rsid w:val="005564DB"/>
    <w:rsid w:val="005639B3"/>
    <w:rsid w:val="00564683"/>
    <w:rsid w:val="00574F84"/>
    <w:rsid w:val="00577F72"/>
    <w:rsid w:val="00580AFC"/>
    <w:rsid w:val="005972E2"/>
    <w:rsid w:val="005B04CC"/>
    <w:rsid w:val="005D0C45"/>
    <w:rsid w:val="005D1CA7"/>
    <w:rsid w:val="005D31DC"/>
    <w:rsid w:val="005E1B6F"/>
    <w:rsid w:val="005E5865"/>
    <w:rsid w:val="005F3CC9"/>
    <w:rsid w:val="00602EE8"/>
    <w:rsid w:val="00607A9B"/>
    <w:rsid w:val="00610A02"/>
    <w:rsid w:val="00611B48"/>
    <w:rsid w:val="006128F2"/>
    <w:rsid w:val="006156D4"/>
    <w:rsid w:val="006256DA"/>
    <w:rsid w:val="00626717"/>
    <w:rsid w:val="00642FD9"/>
    <w:rsid w:val="006462F1"/>
    <w:rsid w:val="006544D5"/>
    <w:rsid w:val="006672A9"/>
    <w:rsid w:val="0067105E"/>
    <w:rsid w:val="006A6F16"/>
    <w:rsid w:val="006B503B"/>
    <w:rsid w:val="006E2C49"/>
    <w:rsid w:val="006E5BA5"/>
    <w:rsid w:val="006F17EC"/>
    <w:rsid w:val="0070634A"/>
    <w:rsid w:val="0072248B"/>
    <w:rsid w:val="007252D0"/>
    <w:rsid w:val="0073299E"/>
    <w:rsid w:val="00732D39"/>
    <w:rsid w:val="00736980"/>
    <w:rsid w:val="00741FF0"/>
    <w:rsid w:val="00767589"/>
    <w:rsid w:val="00774209"/>
    <w:rsid w:val="00781634"/>
    <w:rsid w:val="00787BCF"/>
    <w:rsid w:val="007A5FA9"/>
    <w:rsid w:val="007C1C65"/>
    <w:rsid w:val="007C2A5A"/>
    <w:rsid w:val="007C7677"/>
    <w:rsid w:val="007D5680"/>
    <w:rsid w:val="007E279C"/>
    <w:rsid w:val="007F1065"/>
    <w:rsid w:val="007F2949"/>
    <w:rsid w:val="007F6809"/>
    <w:rsid w:val="007F6FC4"/>
    <w:rsid w:val="008003D7"/>
    <w:rsid w:val="00812051"/>
    <w:rsid w:val="00831E4C"/>
    <w:rsid w:val="0085312A"/>
    <w:rsid w:val="00860EF6"/>
    <w:rsid w:val="008669DF"/>
    <w:rsid w:val="00884792"/>
    <w:rsid w:val="00885ED2"/>
    <w:rsid w:val="00891C02"/>
    <w:rsid w:val="008A75E7"/>
    <w:rsid w:val="008B4C36"/>
    <w:rsid w:val="008C0E56"/>
    <w:rsid w:val="008D00FA"/>
    <w:rsid w:val="008D3A9B"/>
    <w:rsid w:val="008D3D69"/>
    <w:rsid w:val="008D5DE3"/>
    <w:rsid w:val="008D682F"/>
    <w:rsid w:val="008E0F19"/>
    <w:rsid w:val="008E4B55"/>
    <w:rsid w:val="008F6F9C"/>
    <w:rsid w:val="0090679A"/>
    <w:rsid w:val="00910C23"/>
    <w:rsid w:val="00911FAC"/>
    <w:rsid w:val="009120FB"/>
    <w:rsid w:val="00961DC3"/>
    <w:rsid w:val="009628D0"/>
    <w:rsid w:val="009637C4"/>
    <w:rsid w:val="009747E2"/>
    <w:rsid w:val="00981B2E"/>
    <w:rsid w:val="009A2EE3"/>
    <w:rsid w:val="009A3A8A"/>
    <w:rsid w:val="009A6A58"/>
    <w:rsid w:val="009B3410"/>
    <w:rsid w:val="009B7309"/>
    <w:rsid w:val="009B77E2"/>
    <w:rsid w:val="009C07CE"/>
    <w:rsid w:val="009C33D1"/>
    <w:rsid w:val="009C3973"/>
    <w:rsid w:val="009C5D39"/>
    <w:rsid w:val="009E36A4"/>
    <w:rsid w:val="009E3D28"/>
    <w:rsid w:val="009F3D75"/>
    <w:rsid w:val="009F51F4"/>
    <w:rsid w:val="00A04E0C"/>
    <w:rsid w:val="00A1331E"/>
    <w:rsid w:val="00A21DD5"/>
    <w:rsid w:val="00A25F44"/>
    <w:rsid w:val="00A343DD"/>
    <w:rsid w:val="00A36B76"/>
    <w:rsid w:val="00A37394"/>
    <w:rsid w:val="00A5373B"/>
    <w:rsid w:val="00A53F22"/>
    <w:rsid w:val="00A551F8"/>
    <w:rsid w:val="00A62FFD"/>
    <w:rsid w:val="00A66EB5"/>
    <w:rsid w:val="00A71592"/>
    <w:rsid w:val="00A80573"/>
    <w:rsid w:val="00A92AAD"/>
    <w:rsid w:val="00AE2F4E"/>
    <w:rsid w:val="00AE308B"/>
    <w:rsid w:val="00AF3261"/>
    <w:rsid w:val="00AF4499"/>
    <w:rsid w:val="00AF6B45"/>
    <w:rsid w:val="00B1471E"/>
    <w:rsid w:val="00B20E3B"/>
    <w:rsid w:val="00B23A0E"/>
    <w:rsid w:val="00B314AB"/>
    <w:rsid w:val="00B32525"/>
    <w:rsid w:val="00B3339F"/>
    <w:rsid w:val="00B418A7"/>
    <w:rsid w:val="00B51AF1"/>
    <w:rsid w:val="00B55E6D"/>
    <w:rsid w:val="00B71CE1"/>
    <w:rsid w:val="00B77FDA"/>
    <w:rsid w:val="00B81DE8"/>
    <w:rsid w:val="00B82CEF"/>
    <w:rsid w:val="00B85427"/>
    <w:rsid w:val="00B91E4C"/>
    <w:rsid w:val="00B9201C"/>
    <w:rsid w:val="00BA3A23"/>
    <w:rsid w:val="00BB08B7"/>
    <w:rsid w:val="00BB7F46"/>
    <w:rsid w:val="00BC602D"/>
    <w:rsid w:val="00BD0321"/>
    <w:rsid w:val="00BD4DE0"/>
    <w:rsid w:val="00BE46C1"/>
    <w:rsid w:val="00BF24F5"/>
    <w:rsid w:val="00BF4631"/>
    <w:rsid w:val="00BF4F86"/>
    <w:rsid w:val="00C17C84"/>
    <w:rsid w:val="00C21F19"/>
    <w:rsid w:val="00C33B1F"/>
    <w:rsid w:val="00C40B03"/>
    <w:rsid w:val="00C54BBB"/>
    <w:rsid w:val="00C56C89"/>
    <w:rsid w:val="00C72244"/>
    <w:rsid w:val="00C80C66"/>
    <w:rsid w:val="00C83E9B"/>
    <w:rsid w:val="00C87642"/>
    <w:rsid w:val="00C96FC0"/>
    <w:rsid w:val="00CA3FBE"/>
    <w:rsid w:val="00CB0548"/>
    <w:rsid w:val="00CB10C9"/>
    <w:rsid w:val="00CE3441"/>
    <w:rsid w:val="00CF44CF"/>
    <w:rsid w:val="00D042F0"/>
    <w:rsid w:val="00D2083F"/>
    <w:rsid w:val="00D26F1D"/>
    <w:rsid w:val="00D46D75"/>
    <w:rsid w:val="00D476A3"/>
    <w:rsid w:val="00D53B4E"/>
    <w:rsid w:val="00D561AA"/>
    <w:rsid w:val="00D93145"/>
    <w:rsid w:val="00DA165B"/>
    <w:rsid w:val="00DA1921"/>
    <w:rsid w:val="00DA42FA"/>
    <w:rsid w:val="00DB04DD"/>
    <w:rsid w:val="00DB57B1"/>
    <w:rsid w:val="00DB6865"/>
    <w:rsid w:val="00DC03FA"/>
    <w:rsid w:val="00DD3727"/>
    <w:rsid w:val="00DD4C26"/>
    <w:rsid w:val="00DD6406"/>
    <w:rsid w:val="00DF6361"/>
    <w:rsid w:val="00DF713D"/>
    <w:rsid w:val="00E101A2"/>
    <w:rsid w:val="00E1546A"/>
    <w:rsid w:val="00E2597E"/>
    <w:rsid w:val="00E33302"/>
    <w:rsid w:val="00E44763"/>
    <w:rsid w:val="00EA0E95"/>
    <w:rsid w:val="00EA3A29"/>
    <w:rsid w:val="00EB6B9A"/>
    <w:rsid w:val="00EC1306"/>
    <w:rsid w:val="00ED5231"/>
    <w:rsid w:val="00ED584C"/>
    <w:rsid w:val="00EE48E7"/>
    <w:rsid w:val="00EF566F"/>
    <w:rsid w:val="00F05CA2"/>
    <w:rsid w:val="00F06A5B"/>
    <w:rsid w:val="00F254B0"/>
    <w:rsid w:val="00F26ED9"/>
    <w:rsid w:val="00F30821"/>
    <w:rsid w:val="00F31088"/>
    <w:rsid w:val="00F3631B"/>
    <w:rsid w:val="00F426C4"/>
    <w:rsid w:val="00F43716"/>
    <w:rsid w:val="00F4432D"/>
    <w:rsid w:val="00F518DA"/>
    <w:rsid w:val="00F5703B"/>
    <w:rsid w:val="00F57B0E"/>
    <w:rsid w:val="00F610F0"/>
    <w:rsid w:val="00F7164A"/>
    <w:rsid w:val="00F73D51"/>
    <w:rsid w:val="00F74225"/>
    <w:rsid w:val="00F818CC"/>
    <w:rsid w:val="00FA1F7D"/>
    <w:rsid w:val="00FC62E9"/>
    <w:rsid w:val="00FD5C89"/>
    <w:rsid w:val="00FE31CC"/>
    <w:rsid w:val="00FF340D"/>
    <w:rsid w:val="00FF55E0"/>
    <w:rsid w:val="00FF6B9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4FE88"/>
  <w15:docId w15:val="{DC460A6D-B16E-4482-92C7-1A592FE9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10B"/>
  </w:style>
  <w:style w:type="paragraph" w:styleId="Footer">
    <w:name w:val="footer"/>
    <w:basedOn w:val="Normal"/>
    <w:link w:val="FooterChar"/>
    <w:uiPriority w:val="99"/>
    <w:unhideWhenUsed/>
    <w:rsid w:val="00273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10B"/>
  </w:style>
  <w:style w:type="paragraph" w:styleId="BalloonText">
    <w:name w:val="Balloon Text"/>
    <w:basedOn w:val="Normal"/>
    <w:link w:val="BalloonTextChar"/>
    <w:uiPriority w:val="99"/>
    <w:semiHidden/>
    <w:unhideWhenUsed/>
    <w:rsid w:val="00273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10B"/>
    <w:rPr>
      <w:rFonts w:ascii="Tahoma" w:hAnsi="Tahoma" w:cs="Tahoma"/>
      <w:sz w:val="16"/>
      <w:szCs w:val="16"/>
    </w:rPr>
  </w:style>
  <w:style w:type="paragraph" w:styleId="ListParagraph">
    <w:name w:val="List Paragraph"/>
    <w:basedOn w:val="Normal"/>
    <w:uiPriority w:val="34"/>
    <w:qFormat/>
    <w:rsid w:val="00346ACB"/>
    <w:pPr>
      <w:ind w:left="720"/>
      <w:contextualSpacing/>
    </w:pPr>
  </w:style>
  <w:style w:type="table" w:styleId="TableGrid">
    <w:name w:val="Table Grid"/>
    <w:basedOn w:val="TableNormal"/>
    <w:uiPriority w:val="59"/>
    <w:rsid w:val="009067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90679A"/>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000000"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paragraph" w:styleId="Revision">
    <w:name w:val="Revision"/>
    <w:hidden/>
    <w:uiPriority w:val="99"/>
    <w:semiHidden/>
    <w:rsid w:val="00013030"/>
    <w:pPr>
      <w:spacing w:after="0" w:line="240" w:lineRule="auto"/>
    </w:pPr>
  </w:style>
  <w:style w:type="character" w:styleId="Hyperlink">
    <w:name w:val="Hyperlink"/>
    <w:basedOn w:val="DefaultParagraphFont"/>
    <w:uiPriority w:val="99"/>
    <w:unhideWhenUsed/>
    <w:rsid w:val="0067105E"/>
    <w:rPr>
      <w:color w:val="E2D700" w:themeColor="hyperlink"/>
      <w:u w:val="single"/>
    </w:rPr>
  </w:style>
  <w:style w:type="character" w:styleId="CommentReference">
    <w:name w:val="annotation reference"/>
    <w:basedOn w:val="DefaultParagraphFont"/>
    <w:uiPriority w:val="99"/>
    <w:semiHidden/>
    <w:unhideWhenUsed/>
    <w:rsid w:val="00BF24F5"/>
    <w:rPr>
      <w:sz w:val="16"/>
      <w:szCs w:val="16"/>
    </w:rPr>
  </w:style>
  <w:style w:type="paragraph" w:styleId="CommentText">
    <w:name w:val="annotation text"/>
    <w:basedOn w:val="Normal"/>
    <w:link w:val="CommentTextChar"/>
    <w:uiPriority w:val="99"/>
    <w:semiHidden/>
    <w:unhideWhenUsed/>
    <w:rsid w:val="00BF24F5"/>
    <w:pPr>
      <w:spacing w:line="240" w:lineRule="auto"/>
    </w:pPr>
    <w:rPr>
      <w:sz w:val="20"/>
      <w:szCs w:val="20"/>
    </w:rPr>
  </w:style>
  <w:style w:type="character" w:customStyle="1" w:styleId="CommentTextChar">
    <w:name w:val="Comment Text Char"/>
    <w:basedOn w:val="DefaultParagraphFont"/>
    <w:link w:val="CommentText"/>
    <w:uiPriority w:val="99"/>
    <w:semiHidden/>
    <w:rsid w:val="00BF24F5"/>
    <w:rPr>
      <w:sz w:val="20"/>
      <w:szCs w:val="20"/>
    </w:rPr>
  </w:style>
  <w:style w:type="paragraph" w:styleId="CommentSubject">
    <w:name w:val="annotation subject"/>
    <w:basedOn w:val="CommentText"/>
    <w:next w:val="CommentText"/>
    <w:link w:val="CommentSubjectChar"/>
    <w:uiPriority w:val="99"/>
    <w:semiHidden/>
    <w:unhideWhenUsed/>
    <w:rsid w:val="00BF24F5"/>
    <w:rPr>
      <w:b/>
      <w:bCs/>
    </w:rPr>
  </w:style>
  <w:style w:type="character" w:customStyle="1" w:styleId="CommentSubjectChar">
    <w:name w:val="Comment Subject Char"/>
    <w:basedOn w:val="CommentTextChar"/>
    <w:link w:val="CommentSubject"/>
    <w:uiPriority w:val="99"/>
    <w:semiHidden/>
    <w:rsid w:val="00BF24F5"/>
    <w:rPr>
      <w:b/>
      <w:bCs/>
      <w:sz w:val="20"/>
      <w:szCs w:val="20"/>
    </w:rPr>
  </w:style>
  <w:style w:type="character" w:styleId="FollowedHyperlink">
    <w:name w:val="FollowedHyperlink"/>
    <w:basedOn w:val="DefaultParagraphFont"/>
    <w:uiPriority w:val="99"/>
    <w:semiHidden/>
    <w:unhideWhenUsed/>
    <w:rsid w:val="00EC1306"/>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78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cid:image001.png@01DC5867.1D02F0C0" TargetMode="External"/><Relationship Id="rId26" Type="http://schemas.openxmlformats.org/officeDocument/2006/relationships/hyperlink" Target="https://www.sgwater.com.au/smartwatermark" TargetMode="External"/><Relationship Id="rId3" Type="http://schemas.openxmlformats.org/officeDocument/2006/relationships/customXml" Target="../customXml/item3.xml"/><Relationship Id="rId21" Type="http://schemas.openxmlformats.org/officeDocument/2006/relationships/hyperlink" Target="https://www.sgwater.com.au/services/water/permanent-water-saving-rul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0.wmf"/><Relationship Id="rId17" Type="http://schemas.openxmlformats.org/officeDocument/2006/relationships/image" Target="media/image30.png"/><Relationship Id="rId25" Type="http://schemas.openxmlformats.org/officeDocument/2006/relationships/hyperlink" Target="https://www.sgwater.com.au/services/water/permanent-water-saving-rul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1.png@01DC5867.1D02F0C0" TargetMode="External"/><Relationship Id="rId20" Type="http://schemas.openxmlformats.org/officeDocument/2006/relationships/hyperlink" Target="https://www.sgwater.com.au/price-submission-2023-2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sgwater.com.au/price-submission-2023-28/"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sgwater.com.au/wp-content/uploads/2025/10/SGW-2022-Urban-Water-Strategy-compressed.pdf"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gwater.com.au/wp-content/uploads/2025/10/SGW-2022-Urban-Water-Strategy-compressed.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hyperlink" Target="https://www.sgwater.com.au/smartwatermark"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Custom 1">
      <a:dk1>
        <a:sysClr val="windowText" lastClr="000000"/>
      </a:dk1>
      <a:lt1>
        <a:srgbClr val="000000"/>
      </a:lt1>
      <a:dk2>
        <a:srgbClr val="FFFFFF"/>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863167CB0A54DAF6E27E547745CD4" ma:contentTypeVersion="0" ma:contentTypeDescription="Create a new document." ma:contentTypeScope="" ma:versionID="8c805d1cfc3626ff77c41915a71dfe44">
  <xsd:schema xmlns:xsd="http://www.w3.org/2001/XMLSchema" xmlns:xs="http://www.w3.org/2001/XMLSchema" xmlns:p="http://schemas.microsoft.com/office/2006/metadata/properties" xmlns:ns2="$ListId:DmcaConsult;" xmlns:ns3="39581844-92ea-4492-91f5-7cfb2cdab19a" targetNamespace="http://schemas.microsoft.com/office/2006/metadata/properties" ma:root="true" ma:fieldsID="eb99fb5e66b894721abc9fb400c52674" ns2:_="" ns3:_="">
    <xsd:import namespace="$ListId:DmcaConsult;"/>
    <xsd:import namespace="39581844-92ea-4492-91f5-7cfb2cdab19a"/>
    <xsd:element name="properties">
      <xsd:complexType>
        <xsd:sequence>
          <xsd:element name="documentManagement">
            <xsd:complexType>
              <xsd:all>
                <xsd:element ref="ns2:DocumentNumberLookup" minOccurs="0"/>
                <xsd:element ref="ns3:ProjectNumber" minOccurs="0"/>
                <xsd:element ref="ns3:WbsAreaCode" minOccurs="0"/>
                <xsd:element ref="ns3:OriginatorSourceCode" minOccurs="0"/>
                <xsd:element ref="ns3:Discipline" minOccurs="0"/>
                <xsd:element ref="ns3:DocumentType" minOccurs="0"/>
                <xsd:element ref="ns3:EngineeringActivityCode" minOccurs="0"/>
                <xsd:element ref="ns3:DocumentTitle" minOccurs="0"/>
                <xsd:element ref="ns3:DocumentStatus" minOccurs="0"/>
                <xsd:element ref="ns3:revision" minOccurs="0"/>
                <xsd:element ref="ns3:RevisionDate" minOccurs="0"/>
                <xsd:element ref="ns3:ResponsiblePerson" minOccurs="0"/>
                <xsd:element ref="ns3:DocumentAuthor" minOccurs="0"/>
                <xsd:element ref="ns3:DocumentRevie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mcaConsult;" elementFormDefault="qualified">
    <xsd:import namespace="http://schemas.microsoft.com/office/2006/documentManagement/types"/>
    <xsd:import namespace="http://schemas.microsoft.com/office/infopath/2007/PartnerControls"/>
    <xsd:element name="DocumentNumberLookup" ma:index="1" nillable="true" ma:displayName="Document No" ma:list="{CF220D4A-46CB-478C-9A9D-38D46FFB3C18}" ma:internalName="DocumentNumberLookup" ma:showField="Document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9581844-92ea-4492-91f5-7cfb2cdab19a" elementFormDefault="qualified">
    <xsd:import namespace="http://schemas.microsoft.com/office/2006/documentManagement/types"/>
    <xsd:import namespace="http://schemas.microsoft.com/office/infopath/2007/PartnerControls"/>
    <xsd:element name="ProjectNumber" ma:index="2" nillable="true" ma:displayName="Project No" ma:default="VW07393" ma:internalName="ProjectNumber">
      <xsd:simpleType>
        <xsd:restriction base="dms:Text">
          <xsd:maxLength value="255"/>
        </xsd:restriction>
      </xsd:simpleType>
    </xsd:element>
    <xsd:element name="WbsAreaCode" ma:index="3" nillable="true" ma:displayName="WBS / Area Code" ma:internalName="WbsAreaCode">
      <xsd:simpleType>
        <xsd:restriction base="dms:Text">
          <xsd:maxLength value="255"/>
        </xsd:restriction>
      </xsd:simpleType>
    </xsd:element>
    <xsd:element name="OriginatorSourceCode" ma:index="4" nillable="true" ma:displayName="Originator / Source Code" ma:list="{C10091E8-DE08-49A9-BF16-FBCCF6B25139}" ma:internalName="OriginatorSourceCode" ma:showField="Code" ma:web="{49f7d68a-7eb6-4ee6-921b-55e0140f7ad9}">
      <xsd:simpleType>
        <xsd:restriction base="dms:Lookup"/>
      </xsd:simpleType>
    </xsd:element>
    <xsd:element name="Discipline" ma:index="5" nillable="true" ma:displayName="Discipline" ma:description="Lookup - Discipline Originator/Discipline" ma:list="{2F937EB8-E6CD-4AEA-B2B9-0DD9B777DFBC}" ma:internalName="Discipline" ma:showField="Code" ma:web="{49f7d68a-7eb6-4ee6-921b-55e0140f7ad9}">
      <xsd:simpleType>
        <xsd:restriction base="dms:Lookup"/>
      </xsd:simpleType>
    </xsd:element>
    <xsd:element name="DocumentType" ma:index="6" nillable="true" ma:displayName="Document Type" ma:list="{6019A154-02A3-4CED-B8F4-9ABE9E7CF62A}" ma:internalName="DocumentType" ma:showField="Code" ma:web="{49f7d68a-7eb6-4ee6-921b-55e0140f7ad9}">
      <xsd:simpleType>
        <xsd:restriction base="dms:Lookup"/>
      </xsd:simpleType>
    </xsd:element>
    <xsd:element name="EngineeringActivityCode" ma:index="7" nillable="true" ma:displayName="Engineering Activity Code" ma:list="{EED0647C-7334-4993-A640-5ECF8A953A7B}" ma:internalName="EngineeringActivityCode" ma:showField="Code" ma:web="{49f7d68a-7eb6-4ee6-921b-55e0140f7ad9}">
      <xsd:simpleType>
        <xsd:restriction base="dms:Lookup"/>
      </xsd:simpleType>
    </xsd:element>
    <xsd:element name="DocumentTitle" ma:index="8" nillable="true" ma:displayName="SKM Document Title" ma:internalName="SKM_x0020_Document_x0020_Title">
      <xsd:simpleType>
        <xsd:restriction base="dms:Text">
          <xsd:maxLength value="255"/>
        </xsd:restriction>
      </xsd:simpleType>
    </xsd:element>
    <xsd:element name="DocumentStatus" ma:index="9" nillable="true" ma:displayName="Document Status" ma:list="{2FDADA68-3450-407E-9382-0536A6B43CFD}" ma:internalName="DocumentStatus" ma:showField="Code" ma:web="{49f7d68a-7eb6-4ee6-921b-55e0140f7ad9}">
      <xsd:simpleType>
        <xsd:restriction base="dms:Lookup"/>
      </xsd:simpleType>
    </xsd:element>
    <xsd:element name="revision" ma:index="10" nillable="true" ma:displayName="Revision" ma:default="A" ma:internalName="revision">
      <xsd:simpleType>
        <xsd:restriction base="dms:Text">
          <xsd:maxLength value="255"/>
        </xsd:restriction>
      </xsd:simpleType>
    </xsd:element>
    <xsd:element name="RevisionDate" ma:index="11" nillable="true" ma:displayName="Revision Date" ma:default="[today]" ma:format="DateOnly" ma:internalName="RevisionDate">
      <xsd:simpleType>
        <xsd:restriction base="dms:DateTime"/>
      </xsd:simpleType>
    </xsd:element>
    <xsd:element name="ResponsiblePerson" ma:index="12" nillable="true" ma:displayName="Responsible Person" ma:list="UserInfo" ma:SharePointGroup="0" ma:internalName="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Author" ma:index="13" nillable="true" ma:displayName="Document Author" ma:internalName="DocumentAuthor">
      <xsd:simpleType>
        <xsd:restriction base="dms:Text">
          <xsd:maxLength value="255"/>
        </xsd:restriction>
      </xsd:simpleType>
    </xsd:element>
    <xsd:element name="DocumentReviewStatus" ma:index="14" nillable="true" ma:displayName="Document Review Status" ma:list="{7574DA55-6312-40C3-8EDD-74F361DA5AB3}" ma:internalName="DocumentReviewStatus" ma:showField="Title" ma:web="{49f7d68a-7eb6-4ee6-921b-55e0140f7ad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iginatorSourceCode xmlns="39581844-92ea-4492-91f5-7cfb2cdab19a" xsi:nil="true"/>
    <DocumentTitle xmlns="39581844-92ea-4492-91f5-7cfb2cdab19a" xsi:nil="true"/>
    <Discipline xmlns="39581844-92ea-4492-91f5-7cfb2cdab19a" xsi:nil="true"/>
    <DocumentStatus xmlns="39581844-92ea-4492-91f5-7cfb2cdab19a" xsi:nil="true"/>
    <revision xmlns="39581844-92ea-4492-91f5-7cfb2cdab19a">A</revision>
    <DocumentAuthor xmlns="39581844-92ea-4492-91f5-7cfb2cdab19a" xsi:nil="true"/>
    <EngineeringActivityCode xmlns="39581844-92ea-4492-91f5-7cfb2cdab19a" xsi:nil="true"/>
    <RevisionDate xmlns="39581844-92ea-4492-91f5-7cfb2cdab19a">2013-11-07T03:56:20+00:00</RevisionDate>
    <DocumentReviewStatus xmlns="39581844-92ea-4492-91f5-7cfb2cdab19a" xsi:nil="true"/>
    <ProjectNumber xmlns="39581844-92ea-4492-91f5-7cfb2cdab19a">VW07393</ProjectNumber>
    <ResponsiblePerson xmlns="39581844-92ea-4492-91f5-7cfb2cdab19a">
      <UserInfo>
        <DisplayName/>
        <AccountId xsi:nil="true"/>
        <AccountType/>
      </UserInfo>
    </ResponsiblePerson>
    <DocumentNumberLookup xmlns="$ListId:DmcaConsult;">14</DocumentNumberLookup>
    <WbsAreaCode xmlns="39581844-92ea-4492-91f5-7cfb2cdab19a" xsi:nil="true"/>
    <DocumentType xmlns="39581844-92ea-4492-91f5-7cfb2cdab19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44970-FD85-4944-B1BD-34275ED65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mcaConsult;"/>
    <ds:schemaRef ds:uri="39581844-92ea-4492-91f5-7cfb2cdab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9C831-E0A4-43A8-A595-09BEA61A3926}">
  <ds:schemaRefs>
    <ds:schemaRef ds:uri="http://schemas.microsoft.com/sharepoint/v3/contenttype/forms"/>
  </ds:schemaRefs>
</ds:datastoreItem>
</file>

<file path=customXml/itemProps3.xml><?xml version="1.0" encoding="utf-8"?>
<ds:datastoreItem xmlns:ds="http://schemas.openxmlformats.org/officeDocument/2006/customXml" ds:itemID="{EB5FCB8D-F624-4B7C-BAD8-091DC250444F}">
  <ds:schemaRefs>
    <ds:schemaRef ds:uri="http://schemas.microsoft.com/office/2006/metadata/properties"/>
    <ds:schemaRef ds:uri="http://schemas.microsoft.com/office/infopath/2007/PartnerControls"/>
    <ds:schemaRef ds:uri="39581844-92ea-4492-91f5-7cfb2cdab19a"/>
    <ds:schemaRef ds:uri="$ListId:DmcaConsult;"/>
  </ds:schemaRefs>
</ds:datastoreItem>
</file>

<file path=customXml/itemProps4.xml><?xml version="1.0" encoding="utf-8"?>
<ds:datastoreItem xmlns:ds="http://schemas.openxmlformats.org/officeDocument/2006/customXml" ds:itemID="{BAFB1B1B-EA0D-4FD2-BB8E-125457F29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Words>
  <Characters>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Love</dc:creator>
  <cp:lastModifiedBy>Andrew Hawes</cp:lastModifiedBy>
  <cp:revision>7</cp:revision>
  <cp:lastPrinted>2014-12-02T22:02:00Z</cp:lastPrinted>
  <dcterms:created xsi:type="dcterms:W3CDTF">2025-11-02T23:35:00Z</dcterms:created>
  <dcterms:modified xsi:type="dcterms:W3CDTF">2025-11-28T03:57:00Z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2012-03-27T06:34:00Z</vt:filetime>
  </property>
  <property fmtid="{D5CDD505-2E9C-101B-9397-08002B2CF9AE}" pid="3" name="Modified">
    <vt:filetime>2012-12-20T02:59:00Z</vt:filetime>
  </property>
  <property fmtid="{D5CDD505-2E9C-101B-9397-08002B2CF9AE}" pid="4" name="org_x0025_5FSentOn">
    <vt:lpwstr>2013-11-07T03:56:20Z</vt:lpwstr>
  </property>
  <property fmtid="{D5CDD505-2E9C-101B-9397-08002B2CF9AE}" pid="5" name="org_ReceivedTime">
    <vt:filetime>2013-11-07T03:56:20Z</vt:filetime>
  </property>
  <property fmtid="{D5CDD505-2E9C-101B-9397-08002B2CF9AE}" pid="6" name="org_HasAttachments">
    <vt:bool>false</vt:bool>
  </property>
  <property fmtid="{D5CDD505-2E9C-101B-9397-08002B2CF9AE}" pid="7" name="org%5FSentOn">
    <vt:filetime>2013-11-07T03:56:20Z</vt:filetime>
  </property>
  <property fmtid="{D5CDD505-2E9C-101B-9397-08002B2CF9AE}" pid="8" name="Filename">
    <vt:lpwstr>VW07393-0014-</vt:lpwstr>
  </property>
  <property fmtid="{D5CDD505-2E9C-101B-9397-08002B2CF9AE}" pid="9" name="Order">
    <vt:r8>2400</vt:r8>
  </property>
  <property fmtid="{D5CDD505-2E9C-101B-9397-08002B2CF9AE}" pid="10" name="_CopySource">
    <vt:lpwstr>http://dmca-apac.skmconsulting.com/sites/VW07393/DmcaConsult/Deliverables/Reports/Leongatha_WaterSecurityOutlook_Draft.docx</vt:lpwstr>
  </property>
  <property fmtid="{D5CDD505-2E9C-101B-9397-08002B2CF9AE}" pid="11" name="ContentType">
    <vt:lpwstr>Document</vt:lpwstr>
  </property>
  <property fmtid="{D5CDD505-2E9C-101B-9397-08002B2CF9AE}" pid="12" name="ProjectNumber">
    <vt:lpwstr>VW07393</vt:lpwstr>
  </property>
  <property fmtid="{D5CDD505-2E9C-101B-9397-08002B2CF9AE}" pid="13" name="WbsAreaCode">
    <vt:lpwstr/>
  </property>
  <property fmtid="{D5CDD505-2E9C-101B-9397-08002B2CF9AE}" pid="14" name="OriginatorSourceCode">
    <vt:lpwstr/>
  </property>
  <property fmtid="{D5CDD505-2E9C-101B-9397-08002B2CF9AE}" pid="15" name="Discipline">
    <vt:lpwstr/>
  </property>
  <property fmtid="{D5CDD505-2E9C-101B-9397-08002B2CF9AE}" pid="16" name="DocumentType">
    <vt:lpwstr/>
  </property>
  <property fmtid="{D5CDD505-2E9C-101B-9397-08002B2CF9AE}" pid="17" name="EngineeringActivityCode">
    <vt:lpwstr/>
  </property>
  <property fmtid="{D5CDD505-2E9C-101B-9397-08002B2CF9AE}" pid="18" name="DocumentStatus">
    <vt:lpwstr/>
  </property>
  <property fmtid="{D5CDD505-2E9C-101B-9397-08002B2CF9AE}" pid="19" name="RevisionDate">
    <vt:lpwstr>2013-11-07T03:56:20Z</vt:lpwstr>
  </property>
  <property fmtid="{D5CDD505-2E9C-101B-9397-08002B2CF9AE}" pid="20" name="ResponsiblePerson">
    <vt:lpwstr/>
  </property>
  <property fmtid="{D5CDD505-2E9C-101B-9397-08002B2CF9AE}" pid="21" name="DocumentAuthor">
    <vt:lpwstr/>
  </property>
  <property fmtid="{D5CDD505-2E9C-101B-9397-08002B2CF9AE}" pid="22" name="DocumentReviewStatus">
    <vt:lpwstr/>
  </property>
  <property fmtid="{D5CDD505-2E9C-101B-9397-08002B2CF9AE}" pid="23" name="DocumentNumberLookup">
    <vt:lpwstr>14</vt:lpwstr>
  </property>
  <property fmtid="{D5CDD505-2E9C-101B-9397-08002B2CF9AE}" pid="24" name="revision">
    <vt:lpwstr>A</vt:lpwstr>
  </property>
  <property fmtid="{D5CDD505-2E9C-101B-9397-08002B2CF9AE}" pid="25" name="SKM_x0020_Document_x0020_Title">
    <vt:lpwstr/>
  </property>
  <property fmtid="{D5CDD505-2E9C-101B-9397-08002B2CF9AE}" pid="26" name="GUID">
    <vt:lpwstr>2019ade0-5f2b-47a0-a99e-b3e38dfccc97</vt:lpwstr>
  </property>
  <property fmtid="{D5CDD505-2E9C-101B-9397-08002B2CF9AE}" pid="27" name="ContentTypeId">
    <vt:lpwstr>0x01010036B863167CB0A54DAF6E27E547745CD4</vt:lpwstr>
  </property>
</Properties>
</file>